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4"/>
          <w:szCs w:val="24"/>
        </w:rPr>
      </w:sdtEndPr>
      <w:sdtConten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56FF28E" wp14:editId="42B910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524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" o:allowincell="f" fillcolor="#8db3e2 [1311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0BB9D7A" wp14:editId="48951F0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BD3EA85" wp14:editId="2BD8B2C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34F5A8E" wp14:editId="0651C06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52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" o:allowincell="f" fillcolor="#8db3e2 [1311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617CA" w:rsidRPr="002D389B" w:rsidRDefault="00084C69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="Tahoma" w:eastAsiaTheme="majorEastAsia" w:hAnsi="Tahoma" w:cs="Tahoma"/>
                  <w:sz w:val="72"/>
                  <w:szCs w:val="72"/>
                </w:rPr>
                <w:t xml:space="preserve">Infrastructure </w:t>
              </w:r>
              <w:proofErr w:type="spellStart"/>
              <w:r>
                <w:rPr>
                  <w:rFonts w:ascii="Tahoma" w:eastAsiaTheme="majorEastAsia" w:hAnsi="Tahoma" w:cs="Tahoma"/>
                  <w:sz w:val="72"/>
                  <w:szCs w:val="72"/>
                </w:rPr>
                <w:t>Médiactive</w:t>
              </w:r>
              <w:proofErr w:type="spellEnd"/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617CA" w:rsidRPr="002D389B" w:rsidRDefault="00F463D9">
              <w:pPr>
                <w:pStyle w:val="Sansinterligne"/>
                <w:rPr>
                  <w:rFonts w:ascii="Tahoma" w:eastAsiaTheme="majorEastAsia" w:hAnsi="Tahoma" w:cs="Tahoma"/>
                  <w:sz w:val="36"/>
                  <w:szCs w:val="36"/>
                </w:rPr>
              </w:pPr>
              <w:r>
                <w:rPr>
                  <w:rFonts w:ascii="Tahoma" w:eastAsiaTheme="majorEastAsia" w:hAnsi="Tahoma" w:cs="Tahoma"/>
                  <w:sz w:val="36"/>
                  <w:szCs w:val="36"/>
                </w:rPr>
                <w:t xml:space="preserve">Double alimentation </w:t>
              </w:r>
              <w:proofErr w:type="spellStart"/>
              <w:r w:rsidR="00084C69">
                <w:rPr>
                  <w:rFonts w:ascii="Tahoma" w:eastAsiaTheme="majorEastAsia" w:hAnsi="Tahoma" w:cs="Tahoma"/>
                  <w:sz w:val="36"/>
                  <w:szCs w:val="36"/>
                </w:rPr>
                <w:t>Monolink</w:t>
              </w:r>
              <w:proofErr w:type="spellEnd"/>
            </w:p>
          </w:sdtContent>
        </w:sd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617CA" w:rsidRPr="002D389B" w:rsidRDefault="00E617CA">
              <w:pPr>
                <w:pStyle w:val="Sansinterligne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E617CA" w:rsidRPr="002D389B" w:rsidRDefault="00E617CA">
              <w:pPr>
                <w:pStyle w:val="Sansinterligne"/>
              </w:pPr>
              <w:r w:rsidRPr="002D389B">
                <w:t>V1.14.</w:t>
              </w:r>
              <w:r w:rsidR="00D768A5">
                <w:t>121</w:t>
              </w:r>
              <w:r w:rsidR="00627DB5">
                <w:t>9</w:t>
              </w:r>
            </w:p>
          </w:sdtContent>
        </w:sdt>
        <w:p w:rsidR="00E617CA" w:rsidRPr="002D389B" w:rsidRDefault="00E617CA"/>
        <w:p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474E9E" w:rsidRPr="002D389B" w:rsidRDefault="00474E9E" w:rsidP="0007472C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1" w:name="_Toc406765748"/>
      <w:r w:rsidRPr="002D389B">
        <w:rPr>
          <w:rFonts w:ascii="Tahoma" w:hAnsi="Tahoma" w:cs="Tahoma"/>
        </w:rPr>
        <w:lastRenderedPageBreak/>
        <w:t>SOMMAIRE</w:t>
      </w:r>
      <w:bookmarkEnd w:id="1"/>
    </w:p>
    <w:p w:rsidR="006C57CC" w:rsidRDefault="00474E9E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hyperlink w:anchor="_Toc406765748" w:history="1">
        <w:r w:rsidR="006C57CC" w:rsidRPr="00A00DAD">
          <w:rPr>
            <w:rStyle w:val="Lienhypertexte"/>
            <w:rFonts w:cs="Tahoma"/>
            <w:noProof/>
          </w:rPr>
          <w:t>SOMMAIRE</w:t>
        </w:r>
        <w:r w:rsidR="006C57CC">
          <w:rPr>
            <w:noProof/>
            <w:webHidden/>
          </w:rPr>
          <w:tab/>
        </w:r>
        <w:r w:rsidR="006C57CC">
          <w:rPr>
            <w:noProof/>
            <w:webHidden/>
          </w:rPr>
          <w:fldChar w:fldCharType="begin"/>
        </w:r>
        <w:r w:rsidR="006C57CC">
          <w:rPr>
            <w:noProof/>
            <w:webHidden/>
          </w:rPr>
          <w:instrText xml:space="preserve"> PAGEREF _Toc406765748 \h </w:instrText>
        </w:r>
        <w:r w:rsidR="006C57CC">
          <w:rPr>
            <w:noProof/>
            <w:webHidden/>
          </w:rPr>
        </w:r>
        <w:r w:rsidR="006C57CC">
          <w:rPr>
            <w:noProof/>
            <w:webHidden/>
          </w:rPr>
          <w:fldChar w:fldCharType="separate"/>
        </w:r>
        <w:r w:rsidR="006C57CC">
          <w:rPr>
            <w:noProof/>
            <w:webHidden/>
          </w:rPr>
          <w:t>1</w:t>
        </w:r>
        <w:r w:rsidR="006C57CC">
          <w:rPr>
            <w:noProof/>
            <w:webHidden/>
          </w:rPr>
          <w:fldChar w:fldCharType="end"/>
        </w:r>
      </w:hyperlink>
    </w:p>
    <w:p w:rsidR="006C57CC" w:rsidRDefault="009E199E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765749" w:history="1">
        <w:r w:rsidR="006C57CC" w:rsidRPr="00A00DAD">
          <w:rPr>
            <w:rStyle w:val="Lienhypertexte"/>
            <w:rFonts w:cs="Tahoma"/>
            <w:noProof/>
          </w:rPr>
          <w:t>DIRECT MATIN – LIBERATION – L’HUMANITE</w:t>
        </w:r>
        <w:r w:rsidR="006C57CC">
          <w:rPr>
            <w:noProof/>
            <w:webHidden/>
          </w:rPr>
          <w:tab/>
        </w:r>
        <w:r w:rsidR="006C57CC">
          <w:rPr>
            <w:noProof/>
            <w:webHidden/>
          </w:rPr>
          <w:fldChar w:fldCharType="begin"/>
        </w:r>
        <w:r w:rsidR="006C57CC">
          <w:rPr>
            <w:noProof/>
            <w:webHidden/>
          </w:rPr>
          <w:instrText xml:space="preserve"> PAGEREF _Toc406765749 \h </w:instrText>
        </w:r>
        <w:r w:rsidR="006C57CC">
          <w:rPr>
            <w:noProof/>
            <w:webHidden/>
          </w:rPr>
        </w:r>
        <w:r w:rsidR="006C57CC">
          <w:rPr>
            <w:noProof/>
            <w:webHidden/>
          </w:rPr>
          <w:fldChar w:fldCharType="separate"/>
        </w:r>
        <w:r w:rsidR="006C57CC">
          <w:rPr>
            <w:noProof/>
            <w:webHidden/>
          </w:rPr>
          <w:t>2</w:t>
        </w:r>
        <w:r w:rsidR="006C57CC">
          <w:rPr>
            <w:noProof/>
            <w:webHidden/>
          </w:rPr>
          <w:fldChar w:fldCharType="end"/>
        </w:r>
      </w:hyperlink>
    </w:p>
    <w:p w:rsidR="006C57CC" w:rsidRDefault="009E199E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765750" w:history="1">
        <w:r w:rsidR="006C57CC" w:rsidRPr="00A00DAD">
          <w:rPr>
            <w:rStyle w:val="Lienhypertexte"/>
            <w:noProof/>
          </w:rPr>
          <w:t>1.</w:t>
        </w:r>
        <w:r w:rsidR="006C57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C57CC" w:rsidRPr="00A00DAD">
          <w:rPr>
            <w:rStyle w:val="Lienhypertexte"/>
            <w:noProof/>
          </w:rPr>
          <w:t>Mise en place de la double alimentation</w:t>
        </w:r>
        <w:r w:rsidR="006C57CC">
          <w:rPr>
            <w:noProof/>
            <w:webHidden/>
          </w:rPr>
          <w:tab/>
        </w:r>
        <w:r w:rsidR="006C57CC">
          <w:rPr>
            <w:noProof/>
            <w:webHidden/>
          </w:rPr>
          <w:fldChar w:fldCharType="begin"/>
        </w:r>
        <w:r w:rsidR="006C57CC">
          <w:rPr>
            <w:noProof/>
            <w:webHidden/>
          </w:rPr>
          <w:instrText xml:space="preserve"> PAGEREF _Toc406765750 \h </w:instrText>
        </w:r>
        <w:r w:rsidR="006C57CC">
          <w:rPr>
            <w:noProof/>
            <w:webHidden/>
          </w:rPr>
        </w:r>
        <w:r w:rsidR="006C57CC">
          <w:rPr>
            <w:noProof/>
            <w:webHidden/>
          </w:rPr>
          <w:fldChar w:fldCharType="separate"/>
        </w:r>
        <w:r w:rsidR="006C57CC">
          <w:rPr>
            <w:noProof/>
            <w:webHidden/>
          </w:rPr>
          <w:t>2</w:t>
        </w:r>
        <w:r w:rsidR="006C57CC">
          <w:rPr>
            <w:noProof/>
            <w:webHidden/>
          </w:rPr>
          <w:fldChar w:fldCharType="end"/>
        </w:r>
      </w:hyperlink>
    </w:p>
    <w:p w:rsidR="006C57CC" w:rsidRDefault="009E199E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765751" w:history="1">
        <w:r w:rsidR="006C57CC" w:rsidRPr="00A00DAD">
          <w:rPr>
            <w:rStyle w:val="Lienhypertexte"/>
            <w:noProof/>
          </w:rPr>
          <w:t>2.</w:t>
        </w:r>
        <w:r w:rsidR="006C57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C57CC" w:rsidRPr="00A00DAD">
          <w:rPr>
            <w:rStyle w:val="Lienhypertexte"/>
            <w:noProof/>
          </w:rPr>
          <w:t>Etapes supplémentaires pour la production</w:t>
        </w:r>
        <w:r w:rsidR="006C57CC">
          <w:rPr>
            <w:noProof/>
            <w:webHidden/>
          </w:rPr>
          <w:tab/>
        </w:r>
        <w:r w:rsidR="006C57CC">
          <w:rPr>
            <w:noProof/>
            <w:webHidden/>
          </w:rPr>
          <w:fldChar w:fldCharType="begin"/>
        </w:r>
        <w:r w:rsidR="006C57CC">
          <w:rPr>
            <w:noProof/>
            <w:webHidden/>
          </w:rPr>
          <w:instrText xml:space="preserve"> PAGEREF _Toc406765751 \h </w:instrText>
        </w:r>
        <w:r w:rsidR="006C57CC">
          <w:rPr>
            <w:noProof/>
            <w:webHidden/>
          </w:rPr>
        </w:r>
        <w:r w:rsidR="006C57CC">
          <w:rPr>
            <w:noProof/>
            <w:webHidden/>
          </w:rPr>
          <w:fldChar w:fldCharType="separate"/>
        </w:r>
        <w:r w:rsidR="006C57CC">
          <w:rPr>
            <w:noProof/>
            <w:webHidden/>
          </w:rPr>
          <w:t>5</w:t>
        </w:r>
        <w:r w:rsidR="006C57CC">
          <w:rPr>
            <w:noProof/>
            <w:webHidden/>
          </w:rPr>
          <w:fldChar w:fldCharType="end"/>
        </w:r>
      </w:hyperlink>
    </w:p>
    <w:p w:rsidR="006C57CC" w:rsidRDefault="009E199E">
      <w:pPr>
        <w:pStyle w:val="TM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765752" w:history="1">
        <w:r w:rsidR="006C57CC" w:rsidRPr="00A00DAD">
          <w:rPr>
            <w:rStyle w:val="Lienhypertexte"/>
            <w:noProof/>
          </w:rPr>
          <w:t>1.1.</w:t>
        </w:r>
        <w:r w:rsidR="006C57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C57CC" w:rsidRPr="00A00DAD">
          <w:rPr>
            <w:rStyle w:val="Lienhypertexte"/>
            <w:noProof/>
          </w:rPr>
          <w:t>Direct Matin</w:t>
        </w:r>
        <w:r w:rsidR="006C57CC">
          <w:rPr>
            <w:noProof/>
            <w:webHidden/>
          </w:rPr>
          <w:tab/>
        </w:r>
        <w:r w:rsidR="006C57CC">
          <w:rPr>
            <w:noProof/>
            <w:webHidden/>
          </w:rPr>
          <w:fldChar w:fldCharType="begin"/>
        </w:r>
        <w:r w:rsidR="006C57CC">
          <w:rPr>
            <w:noProof/>
            <w:webHidden/>
          </w:rPr>
          <w:instrText xml:space="preserve"> PAGEREF _Toc406765752 \h </w:instrText>
        </w:r>
        <w:r w:rsidR="006C57CC">
          <w:rPr>
            <w:noProof/>
            <w:webHidden/>
          </w:rPr>
        </w:r>
        <w:r w:rsidR="006C57CC">
          <w:rPr>
            <w:noProof/>
            <w:webHidden/>
          </w:rPr>
          <w:fldChar w:fldCharType="separate"/>
        </w:r>
        <w:r w:rsidR="006C57CC">
          <w:rPr>
            <w:noProof/>
            <w:webHidden/>
          </w:rPr>
          <w:t>5</w:t>
        </w:r>
        <w:r w:rsidR="006C57CC">
          <w:rPr>
            <w:noProof/>
            <w:webHidden/>
          </w:rPr>
          <w:fldChar w:fldCharType="end"/>
        </w:r>
      </w:hyperlink>
    </w:p>
    <w:p w:rsidR="006C57CC" w:rsidRDefault="009E199E">
      <w:pPr>
        <w:pStyle w:val="TM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765753" w:history="1">
        <w:r w:rsidR="006C57CC" w:rsidRPr="00A00DAD">
          <w:rPr>
            <w:rStyle w:val="Lienhypertexte"/>
            <w:noProof/>
          </w:rPr>
          <w:t>1.2.</w:t>
        </w:r>
        <w:r w:rsidR="006C57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C57CC" w:rsidRPr="00A00DAD">
          <w:rPr>
            <w:rStyle w:val="Lienhypertexte"/>
            <w:noProof/>
          </w:rPr>
          <w:t>Libération</w:t>
        </w:r>
        <w:r w:rsidR="006C57CC">
          <w:rPr>
            <w:noProof/>
            <w:webHidden/>
          </w:rPr>
          <w:tab/>
        </w:r>
        <w:r w:rsidR="006C57CC">
          <w:rPr>
            <w:noProof/>
            <w:webHidden/>
          </w:rPr>
          <w:fldChar w:fldCharType="begin"/>
        </w:r>
        <w:r w:rsidR="006C57CC">
          <w:rPr>
            <w:noProof/>
            <w:webHidden/>
          </w:rPr>
          <w:instrText xml:space="preserve"> PAGEREF _Toc406765753 \h </w:instrText>
        </w:r>
        <w:r w:rsidR="006C57CC">
          <w:rPr>
            <w:noProof/>
            <w:webHidden/>
          </w:rPr>
        </w:r>
        <w:r w:rsidR="006C57CC">
          <w:rPr>
            <w:noProof/>
            <w:webHidden/>
          </w:rPr>
          <w:fldChar w:fldCharType="separate"/>
        </w:r>
        <w:r w:rsidR="006C57CC">
          <w:rPr>
            <w:noProof/>
            <w:webHidden/>
          </w:rPr>
          <w:t>5</w:t>
        </w:r>
        <w:r w:rsidR="006C57CC">
          <w:rPr>
            <w:noProof/>
            <w:webHidden/>
          </w:rPr>
          <w:fldChar w:fldCharType="end"/>
        </w:r>
      </w:hyperlink>
    </w:p>
    <w:p w:rsidR="006C57CC" w:rsidRDefault="009E199E">
      <w:pPr>
        <w:pStyle w:val="TM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765754" w:history="1">
        <w:r w:rsidR="006C57CC" w:rsidRPr="00A00DAD">
          <w:rPr>
            <w:rStyle w:val="Lienhypertexte"/>
            <w:noProof/>
          </w:rPr>
          <w:t>1.3.</w:t>
        </w:r>
        <w:r w:rsidR="006C57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C57CC" w:rsidRPr="00A00DAD">
          <w:rPr>
            <w:rStyle w:val="Lienhypertexte"/>
            <w:noProof/>
          </w:rPr>
          <w:t>L’Humanité</w:t>
        </w:r>
        <w:r w:rsidR="006C57CC">
          <w:rPr>
            <w:noProof/>
            <w:webHidden/>
          </w:rPr>
          <w:tab/>
        </w:r>
        <w:r w:rsidR="006C57CC">
          <w:rPr>
            <w:noProof/>
            <w:webHidden/>
          </w:rPr>
          <w:fldChar w:fldCharType="begin"/>
        </w:r>
        <w:r w:rsidR="006C57CC">
          <w:rPr>
            <w:noProof/>
            <w:webHidden/>
          </w:rPr>
          <w:instrText xml:space="preserve"> PAGEREF _Toc406765754 \h </w:instrText>
        </w:r>
        <w:r w:rsidR="006C57CC">
          <w:rPr>
            <w:noProof/>
            <w:webHidden/>
          </w:rPr>
        </w:r>
        <w:r w:rsidR="006C57CC">
          <w:rPr>
            <w:noProof/>
            <w:webHidden/>
          </w:rPr>
          <w:fldChar w:fldCharType="separate"/>
        </w:r>
        <w:r w:rsidR="006C57CC">
          <w:rPr>
            <w:noProof/>
            <w:webHidden/>
          </w:rPr>
          <w:t>5</w:t>
        </w:r>
        <w:r w:rsidR="006C57CC">
          <w:rPr>
            <w:noProof/>
            <w:webHidden/>
          </w:rPr>
          <w:fldChar w:fldCharType="end"/>
        </w:r>
      </w:hyperlink>
    </w:p>
    <w:p w:rsidR="006C57CC" w:rsidRDefault="009E199E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765755" w:history="1">
        <w:r w:rsidR="006C57CC" w:rsidRPr="00A00DAD">
          <w:rPr>
            <w:rStyle w:val="Lienhypertexte"/>
            <w:rFonts w:cs="Tahoma"/>
            <w:noProof/>
          </w:rPr>
          <w:t>LE FIGARO</w:t>
        </w:r>
        <w:r w:rsidR="006C57CC">
          <w:rPr>
            <w:noProof/>
            <w:webHidden/>
          </w:rPr>
          <w:tab/>
        </w:r>
        <w:r w:rsidR="006C57CC">
          <w:rPr>
            <w:noProof/>
            <w:webHidden/>
          </w:rPr>
          <w:fldChar w:fldCharType="begin"/>
        </w:r>
        <w:r w:rsidR="006C57CC">
          <w:rPr>
            <w:noProof/>
            <w:webHidden/>
          </w:rPr>
          <w:instrText xml:space="preserve"> PAGEREF _Toc406765755 \h </w:instrText>
        </w:r>
        <w:r w:rsidR="006C57CC">
          <w:rPr>
            <w:noProof/>
            <w:webHidden/>
          </w:rPr>
        </w:r>
        <w:r w:rsidR="006C57CC">
          <w:rPr>
            <w:noProof/>
            <w:webHidden/>
          </w:rPr>
          <w:fldChar w:fldCharType="separate"/>
        </w:r>
        <w:r w:rsidR="006C57CC">
          <w:rPr>
            <w:noProof/>
            <w:webHidden/>
          </w:rPr>
          <w:t>6</w:t>
        </w:r>
        <w:r w:rsidR="006C57CC">
          <w:rPr>
            <w:noProof/>
            <w:webHidden/>
          </w:rPr>
          <w:fldChar w:fldCharType="end"/>
        </w:r>
      </w:hyperlink>
    </w:p>
    <w:p w:rsidR="006C57CC" w:rsidRDefault="009E199E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765756" w:history="1">
        <w:r w:rsidR="006C57CC" w:rsidRPr="00A00DAD">
          <w:rPr>
            <w:rStyle w:val="Lienhypertexte"/>
            <w:noProof/>
          </w:rPr>
          <w:t>1.</w:t>
        </w:r>
        <w:r w:rsidR="006C57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C57CC" w:rsidRPr="00A00DAD">
          <w:rPr>
            <w:rStyle w:val="Lienhypertexte"/>
            <w:noProof/>
          </w:rPr>
          <w:t>Mise en place de la double alimentation</w:t>
        </w:r>
        <w:r w:rsidR="006C57CC">
          <w:rPr>
            <w:noProof/>
            <w:webHidden/>
          </w:rPr>
          <w:tab/>
        </w:r>
        <w:r w:rsidR="006C57CC">
          <w:rPr>
            <w:noProof/>
            <w:webHidden/>
          </w:rPr>
          <w:fldChar w:fldCharType="begin"/>
        </w:r>
        <w:r w:rsidR="006C57CC">
          <w:rPr>
            <w:noProof/>
            <w:webHidden/>
          </w:rPr>
          <w:instrText xml:space="preserve"> PAGEREF _Toc406765756 \h </w:instrText>
        </w:r>
        <w:r w:rsidR="006C57CC">
          <w:rPr>
            <w:noProof/>
            <w:webHidden/>
          </w:rPr>
        </w:r>
        <w:r w:rsidR="006C57CC">
          <w:rPr>
            <w:noProof/>
            <w:webHidden/>
          </w:rPr>
          <w:fldChar w:fldCharType="separate"/>
        </w:r>
        <w:r w:rsidR="006C57CC">
          <w:rPr>
            <w:noProof/>
            <w:webHidden/>
          </w:rPr>
          <w:t>6</w:t>
        </w:r>
        <w:r w:rsidR="006C57CC">
          <w:rPr>
            <w:noProof/>
            <w:webHidden/>
          </w:rPr>
          <w:fldChar w:fldCharType="end"/>
        </w:r>
      </w:hyperlink>
    </w:p>
    <w:p w:rsidR="006C57CC" w:rsidRDefault="009E199E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765757" w:history="1">
        <w:r w:rsidR="006C57CC" w:rsidRPr="00A00DAD">
          <w:rPr>
            <w:rStyle w:val="Lienhypertexte"/>
            <w:noProof/>
          </w:rPr>
          <w:t>2.</w:t>
        </w:r>
        <w:r w:rsidR="006C57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C57CC" w:rsidRPr="00A00DAD">
          <w:rPr>
            <w:rStyle w:val="Lienhypertexte"/>
            <w:noProof/>
          </w:rPr>
          <w:t>Etapes supplémentaires pour la production</w:t>
        </w:r>
        <w:r w:rsidR="006C57CC">
          <w:rPr>
            <w:noProof/>
            <w:webHidden/>
          </w:rPr>
          <w:tab/>
        </w:r>
        <w:r w:rsidR="006C57CC">
          <w:rPr>
            <w:noProof/>
            <w:webHidden/>
          </w:rPr>
          <w:fldChar w:fldCharType="begin"/>
        </w:r>
        <w:r w:rsidR="006C57CC">
          <w:rPr>
            <w:noProof/>
            <w:webHidden/>
          </w:rPr>
          <w:instrText xml:space="preserve"> PAGEREF _Toc406765757 \h </w:instrText>
        </w:r>
        <w:r w:rsidR="006C57CC">
          <w:rPr>
            <w:noProof/>
            <w:webHidden/>
          </w:rPr>
        </w:r>
        <w:r w:rsidR="006C57CC">
          <w:rPr>
            <w:noProof/>
            <w:webHidden/>
          </w:rPr>
          <w:fldChar w:fldCharType="separate"/>
        </w:r>
        <w:r w:rsidR="006C57CC">
          <w:rPr>
            <w:noProof/>
            <w:webHidden/>
          </w:rPr>
          <w:t>8</w:t>
        </w:r>
        <w:r w:rsidR="006C57CC">
          <w:rPr>
            <w:noProof/>
            <w:webHidden/>
          </w:rPr>
          <w:fldChar w:fldCharType="end"/>
        </w:r>
      </w:hyperlink>
    </w:p>
    <w:p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br w:type="page"/>
      </w:r>
    </w:p>
    <w:p w:rsidR="004313EC" w:rsidRDefault="00084C69" w:rsidP="004313EC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2" w:name="_Toc406765749"/>
      <w:r>
        <w:rPr>
          <w:rFonts w:ascii="Tahoma" w:hAnsi="Tahoma" w:cs="Tahoma"/>
        </w:rPr>
        <w:lastRenderedPageBreak/>
        <w:t>DIRECT MATIN</w:t>
      </w:r>
      <w:r w:rsidR="004B4701">
        <w:rPr>
          <w:rFonts w:ascii="Tahoma" w:hAnsi="Tahoma" w:cs="Tahoma"/>
        </w:rPr>
        <w:t xml:space="preserve"> – LIBERATION – L’HUMANITE</w:t>
      </w:r>
      <w:bookmarkEnd w:id="2"/>
    </w:p>
    <w:p w:rsidR="004313EC" w:rsidRDefault="00084C69" w:rsidP="004313EC">
      <w:pPr>
        <w:pStyle w:val="Titre2"/>
        <w:numPr>
          <w:ilvl w:val="0"/>
          <w:numId w:val="34"/>
        </w:numPr>
      </w:pPr>
      <w:bookmarkStart w:id="3" w:name="_Toc406765750"/>
      <w:r>
        <w:t>Mise en place de la double alimentation</w:t>
      </w:r>
      <w:bookmarkEnd w:id="3"/>
    </w:p>
    <w:p w:rsidR="00814906" w:rsidRDefault="00814906" w:rsidP="00814906"/>
    <w:p w:rsidR="008E1132" w:rsidRDefault="008E1132" w:rsidP="00814906">
      <w:r>
        <w:object w:dxaOrig="14651" w:dyaOrig="10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45pt;height:353.5pt" o:ole="">
            <v:imagedata r:id="rId9" o:title=""/>
          </v:shape>
          <o:OLEObject Type="Embed" ProgID="Visio.Drawing.11" ShapeID="_x0000_i1025" DrawAspect="Content" ObjectID="_1483774124" r:id="rId10"/>
        </w:object>
      </w:r>
    </w:p>
    <w:p w:rsidR="008E1132" w:rsidRDefault="008E1132" w:rsidP="00814906"/>
    <w:p w:rsidR="00F113F6" w:rsidRDefault="00F113F6">
      <w:pPr>
        <w:jc w:val="left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F113F6" w:rsidRPr="00221124" w:rsidRDefault="009F33C4" w:rsidP="00A96944">
      <w:pPr>
        <w:rPr>
          <w:b/>
          <w:highlight w:val="yellow"/>
        </w:rPr>
      </w:pPr>
      <w:r w:rsidRPr="002E46EA">
        <w:rPr>
          <w:b/>
          <w:highlight w:val="yellow"/>
        </w:rPr>
        <w:lastRenderedPageBreak/>
        <w:t>En cas de soucis lors de la production</w:t>
      </w:r>
      <w:r w:rsidR="002E46EA" w:rsidRPr="002E46EA">
        <w:rPr>
          <w:b/>
          <w:highlight w:val="yellow"/>
        </w:rPr>
        <w:t> :</w:t>
      </w:r>
    </w:p>
    <w:p w:rsidR="005A6CA4" w:rsidRDefault="005A6CA4" w:rsidP="005A6CA4">
      <w:pPr>
        <w:pStyle w:val="Paragraphedeliste"/>
        <w:rPr>
          <w:b/>
          <w:highlight w:val="yellow"/>
        </w:rPr>
      </w:pPr>
    </w:p>
    <w:p w:rsidR="002E46EA" w:rsidRDefault="00F113F6" w:rsidP="00F113F6">
      <w:pPr>
        <w:pStyle w:val="Paragraphedeliste"/>
        <w:numPr>
          <w:ilvl w:val="0"/>
          <w:numId w:val="35"/>
        </w:numPr>
        <w:jc w:val="left"/>
        <w:rPr>
          <w:b/>
          <w:highlight w:val="yellow"/>
        </w:rPr>
      </w:pPr>
      <w:r>
        <w:rPr>
          <w:b/>
          <w:highlight w:val="yellow"/>
        </w:rPr>
        <w:t xml:space="preserve">Sur </w:t>
      </w:r>
      <w:proofErr w:type="gramStart"/>
      <w:r w:rsidRPr="002E46EA">
        <w:rPr>
          <w:b/>
          <w:highlight w:val="yellow"/>
        </w:rPr>
        <w:t>MP</w:t>
      </w:r>
      <w:r>
        <w:rPr>
          <w:b/>
          <w:highlight w:val="yellow"/>
        </w:rPr>
        <w:t>Web</w:t>
      </w:r>
      <w:r w:rsidRPr="002E46EA">
        <w:rPr>
          <w:b/>
          <w:highlight w:val="yellow"/>
        </w:rPr>
        <w:t>Server1</w:t>
      </w:r>
      <w:r>
        <w:rPr>
          <w:b/>
          <w:highlight w:val="yellow"/>
        </w:rPr>
        <w:t xml:space="preserve"> ,</w:t>
      </w:r>
      <w:proofErr w:type="gramEnd"/>
      <w:r>
        <w:rPr>
          <w:b/>
          <w:highlight w:val="yellow"/>
        </w:rPr>
        <w:t xml:space="preserve"> r</w:t>
      </w:r>
      <w:r w:rsidR="002E46EA" w:rsidRPr="005A6CA4">
        <w:rPr>
          <w:b/>
          <w:highlight w:val="yellow"/>
        </w:rPr>
        <w:t xml:space="preserve">estaurer </w:t>
      </w:r>
      <w:r>
        <w:rPr>
          <w:b/>
          <w:highlight w:val="yellow"/>
        </w:rPr>
        <w:t>l</w:t>
      </w:r>
      <w:r w:rsidR="002E46EA" w:rsidRPr="005A6CA4">
        <w:rPr>
          <w:b/>
          <w:highlight w:val="yellow"/>
        </w:rPr>
        <w:t>a configuration d’origine</w:t>
      </w:r>
      <w:r>
        <w:rPr>
          <w:b/>
          <w:highlight w:val="yellow"/>
        </w:rPr>
        <w:t xml:space="preserve"> du </w:t>
      </w:r>
      <w:proofErr w:type="spellStart"/>
      <w:r>
        <w:rPr>
          <w:b/>
          <w:highlight w:val="yellow"/>
        </w:rPr>
        <w:t>FileDispatcher</w:t>
      </w:r>
      <w:proofErr w:type="spellEnd"/>
      <w:r w:rsidR="002E46EA" w:rsidRPr="005A6CA4">
        <w:rPr>
          <w:b/>
          <w:highlight w:val="yellow"/>
        </w:rPr>
        <w:t xml:space="preserve"> en décompressant l’archive D:\MONOLINK\BG_APPS\FileDispatcher\Conf\Conf_2014-12-16.zip</w:t>
      </w:r>
      <w:r w:rsidR="008E1132">
        <w:rPr>
          <w:b/>
          <w:highlight w:val="yellow"/>
        </w:rPr>
        <w:t>.</w:t>
      </w:r>
    </w:p>
    <w:p w:rsidR="00F113F6" w:rsidRDefault="00F113F6" w:rsidP="00F113F6">
      <w:pPr>
        <w:pStyle w:val="Paragraphedeliste"/>
        <w:rPr>
          <w:b/>
          <w:highlight w:val="yellow"/>
        </w:rPr>
      </w:pPr>
    </w:p>
    <w:p w:rsidR="00F113F6" w:rsidRPr="005A6CA4" w:rsidRDefault="00F113F6" w:rsidP="00F113F6">
      <w:pPr>
        <w:pStyle w:val="Paragraphedeliste"/>
        <w:rPr>
          <w:b/>
          <w:highlight w:val="yellow"/>
        </w:rPr>
      </w:pPr>
      <w:r w:rsidRPr="004D7000">
        <w:rPr>
          <w:b/>
          <w:i/>
          <w:noProof/>
        </w:rPr>
        <w:drawing>
          <wp:inline distT="0" distB="0" distL="0" distR="0" wp14:anchorId="27A3AE61" wp14:editId="4D65861F">
            <wp:extent cx="4760709" cy="2011680"/>
            <wp:effectExtent l="57150" t="57150" r="116205" b="1219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9451" cy="20111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6CA4" w:rsidRDefault="005A6CA4" w:rsidP="005A6CA4">
      <w:pPr>
        <w:pStyle w:val="Paragraphedeliste"/>
        <w:rPr>
          <w:b/>
          <w:highlight w:val="yellow"/>
        </w:rPr>
      </w:pPr>
    </w:p>
    <w:p w:rsidR="002E46EA" w:rsidRDefault="002E46EA" w:rsidP="002E46EA">
      <w:pPr>
        <w:pStyle w:val="Paragraphedeliste"/>
        <w:numPr>
          <w:ilvl w:val="0"/>
          <w:numId w:val="35"/>
        </w:numPr>
        <w:rPr>
          <w:b/>
          <w:highlight w:val="yellow"/>
        </w:rPr>
      </w:pPr>
      <w:r w:rsidRPr="005A6CA4">
        <w:rPr>
          <w:b/>
          <w:highlight w:val="yellow"/>
        </w:rPr>
        <w:t xml:space="preserve">Arrêter le </w:t>
      </w:r>
      <w:proofErr w:type="spellStart"/>
      <w:r w:rsidRPr="005A6CA4">
        <w:rPr>
          <w:b/>
          <w:highlight w:val="yellow"/>
        </w:rPr>
        <w:t>MonoFileManager</w:t>
      </w:r>
      <w:proofErr w:type="spellEnd"/>
      <w:r w:rsidRPr="005A6CA4">
        <w:rPr>
          <w:b/>
          <w:highlight w:val="yellow"/>
        </w:rPr>
        <w:t xml:space="preserve"> sur </w:t>
      </w:r>
      <w:r w:rsidR="005A6CA4" w:rsidRPr="005A6CA4">
        <w:rPr>
          <w:b/>
          <w:highlight w:val="yellow"/>
        </w:rPr>
        <w:t>MPAPPServer1</w:t>
      </w:r>
      <w:r w:rsidR="008E1132">
        <w:rPr>
          <w:b/>
          <w:highlight w:val="yellow"/>
        </w:rPr>
        <w:t>.</w:t>
      </w:r>
    </w:p>
    <w:p w:rsidR="00F113F6" w:rsidRDefault="00F113F6" w:rsidP="00F113F6">
      <w:pPr>
        <w:pStyle w:val="Paragraphedeliste"/>
        <w:rPr>
          <w:b/>
          <w:highlight w:val="yellow"/>
        </w:rPr>
      </w:pPr>
    </w:p>
    <w:p w:rsidR="00F113F6" w:rsidRPr="00F113F6" w:rsidRDefault="00F113F6" w:rsidP="00920D0E">
      <w:pPr>
        <w:jc w:val="center"/>
        <w:rPr>
          <w:b/>
          <w:highlight w:val="yellow"/>
        </w:rPr>
      </w:pPr>
      <w:r w:rsidRPr="00F113F6">
        <w:rPr>
          <w:noProof/>
        </w:rPr>
        <w:drawing>
          <wp:inline distT="0" distB="0" distL="0" distR="0" wp14:anchorId="00E5797D" wp14:editId="7E726515">
            <wp:extent cx="5269661" cy="1251583"/>
            <wp:effectExtent l="0" t="0" r="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7547" cy="125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CA4" w:rsidRDefault="005A6CA4" w:rsidP="005A6CA4">
      <w:pPr>
        <w:pStyle w:val="Paragraphedeliste"/>
        <w:rPr>
          <w:b/>
          <w:highlight w:val="yellow"/>
        </w:rPr>
      </w:pPr>
    </w:p>
    <w:p w:rsidR="005A6CA4" w:rsidRDefault="005A6CA4" w:rsidP="005A6CA4">
      <w:pPr>
        <w:pStyle w:val="Paragraphedeliste"/>
        <w:numPr>
          <w:ilvl w:val="0"/>
          <w:numId w:val="35"/>
        </w:numPr>
        <w:rPr>
          <w:b/>
          <w:highlight w:val="yellow"/>
        </w:rPr>
      </w:pPr>
      <w:r w:rsidRPr="005A6CA4">
        <w:rPr>
          <w:b/>
          <w:highlight w:val="yellow"/>
        </w:rPr>
        <w:t>Restaurer sa configuration d’origine en décompressant l’archive D:\MONOLINK\BG_APPS\MONOFILEMANAGER\Conf_2014-12-16.zip</w:t>
      </w:r>
      <w:r w:rsidR="008E1132">
        <w:rPr>
          <w:b/>
          <w:highlight w:val="yellow"/>
        </w:rPr>
        <w:t>.</w:t>
      </w:r>
    </w:p>
    <w:p w:rsidR="00F113F6" w:rsidRPr="00F113F6" w:rsidRDefault="00F113F6" w:rsidP="00F113F6">
      <w:pPr>
        <w:pStyle w:val="Paragraphedeliste"/>
        <w:rPr>
          <w:b/>
          <w:highlight w:val="yellow"/>
        </w:rPr>
      </w:pPr>
    </w:p>
    <w:p w:rsidR="00F113F6" w:rsidRPr="00F113F6" w:rsidRDefault="00F113F6" w:rsidP="00F113F6">
      <w:pPr>
        <w:jc w:val="center"/>
        <w:rPr>
          <w:b/>
          <w:highlight w:val="yellow"/>
        </w:rPr>
      </w:pPr>
      <w:r w:rsidRPr="00F113F6">
        <w:rPr>
          <w:noProof/>
        </w:rPr>
        <w:drawing>
          <wp:inline distT="0" distB="0" distL="0" distR="0" wp14:anchorId="6E03B9E6" wp14:editId="1FFF954F">
            <wp:extent cx="3694176" cy="2797885"/>
            <wp:effectExtent l="57150" t="57150" r="116205" b="11684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254" cy="27987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6CA4" w:rsidRDefault="005A6CA4" w:rsidP="005A6CA4">
      <w:pPr>
        <w:pStyle w:val="Paragraphedeliste"/>
        <w:jc w:val="left"/>
        <w:rPr>
          <w:b/>
          <w:highlight w:val="yellow"/>
        </w:rPr>
      </w:pPr>
    </w:p>
    <w:p w:rsidR="005A6CA4" w:rsidRDefault="005A6CA4" w:rsidP="005A6CA4">
      <w:pPr>
        <w:pStyle w:val="Paragraphedeliste"/>
        <w:numPr>
          <w:ilvl w:val="0"/>
          <w:numId w:val="35"/>
        </w:numPr>
        <w:rPr>
          <w:b/>
          <w:highlight w:val="yellow"/>
        </w:rPr>
      </w:pPr>
      <w:r w:rsidRPr="005A6CA4">
        <w:rPr>
          <w:b/>
          <w:highlight w:val="yellow"/>
        </w:rPr>
        <w:t xml:space="preserve">Redémarrer le </w:t>
      </w:r>
      <w:proofErr w:type="spellStart"/>
      <w:r w:rsidRPr="005A6CA4">
        <w:rPr>
          <w:b/>
          <w:highlight w:val="yellow"/>
        </w:rPr>
        <w:t>FileDispatcher</w:t>
      </w:r>
      <w:proofErr w:type="spellEnd"/>
      <w:r w:rsidR="008E1132">
        <w:rPr>
          <w:b/>
          <w:highlight w:val="yellow"/>
        </w:rPr>
        <w:t>.</w:t>
      </w:r>
    </w:p>
    <w:p w:rsidR="00A96944" w:rsidRPr="005A6CA4" w:rsidRDefault="00A96944" w:rsidP="00A96944">
      <w:pPr>
        <w:pStyle w:val="Paragraphedeliste"/>
        <w:rPr>
          <w:b/>
          <w:highlight w:val="yellow"/>
        </w:rPr>
      </w:pPr>
    </w:p>
    <w:p w:rsidR="005A6CA4" w:rsidRDefault="00A96944" w:rsidP="00A96944">
      <w:pPr>
        <w:jc w:val="center"/>
        <w:rPr>
          <w:b/>
          <w:highlight w:val="yellow"/>
        </w:rPr>
      </w:pPr>
      <w:r w:rsidRPr="00AA2081">
        <w:rPr>
          <w:noProof/>
        </w:rPr>
        <w:drawing>
          <wp:inline distT="0" distB="0" distL="0" distR="0" wp14:anchorId="5AECED72" wp14:editId="4E5E2147">
            <wp:extent cx="1169762" cy="3502152"/>
            <wp:effectExtent l="57150" t="57150" r="106680" b="1174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0496" cy="35043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AA2081">
        <w:rPr>
          <w:noProof/>
        </w:rPr>
        <w:drawing>
          <wp:inline distT="0" distB="0" distL="0" distR="0" wp14:anchorId="78E7E824" wp14:editId="73C19573">
            <wp:extent cx="2962656" cy="2180845"/>
            <wp:effectExtent l="57150" t="57150" r="123825" b="1054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63053" cy="21811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57CC" w:rsidRDefault="006C57CC" w:rsidP="006C57CC">
      <w:pPr>
        <w:pStyle w:val="Paragraphedeliste"/>
        <w:jc w:val="left"/>
        <w:rPr>
          <w:b/>
          <w:highlight w:val="yellow"/>
        </w:rPr>
      </w:pPr>
    </w:p>
    <w:p w:rsidR="006C57CC" w:rsidRDefault="006C57CC" w:rsidP="006C57CC">
      <w:pPr>
        <w:pStyle w:val="Paragraphedeliste"/>
        <w:numPr>
          <w:ilvl w:val="0"/>
          <w:numId w:val="35"/>
        </w:numPr>
        <w:jc w:val="left"/>
        <w:rPr>
          <w:b/>
          <w:highlight w:val="yellow"/>
        </w:rPr>
      </w:pPr>
      <w:r>
        <w:rPr>
          <w:b/>
          <w:highlight w:val="yellow"/>
        </w:rPr>
        <w:t xml:space="preserve">Sur </w:t>
      </w:r>
      <w:proofErr w:type="spellStart"/>
      <w:r>
        <w:rPr>
          <w:b/>
          <w:highlight w:val="yellow"/>
        </w:rPr>
        <w:t>MPWebServer</w:t>
      </w:r>
      <w:proofErr w:type="spellEnd"/>
      <w:r>
        <w:rPr>
          <w:b/>
          <w:highlight w:val="yellow"/>
        </w:rPr>
        <w:t>, recopier les é</w:t>
      </w:r>
      <w:r w:rsidRPr="005A6CA4">
        <w:rPr>
          <w:b/>
          <w:highlight w:val="yellow"/>
        </w:rPr>
        <w:t xml:space="preserve">ventuels PDF du répertoire </w:t>
      </w:r>
      <w:r w:rsidRPr="005A6CA4">
        <w:rPr>
          <w:b/>
          <w:i/>
          <w:highlight w:val="yellow"/>
        </w:rPr>
        <w:t>D:\MONOLINK\EDITORS_FTP_PROD\BOLLORE</w:t>
      </w:r>
      <w:r>
        <w:rPr>
          <w:b/>
          <w:i/>
          <w:highlight w:val="yellow"/>
        </w:rPr>
        <w:t xml:space="preserve"> </w:t>
      </w:r>
      <w:r w:rsidRPr="005A6CA4">
        <w:rPr>
          <w:b/>
          <w:i/>
          <w:highlight w:val="yellow"/>
        </w:rPr>
        <w:t xml:space="preserve"> dans D:\MONOLINK\EDITORS_FTP\BOLLORE</w:t>
      </w:r>
      <w:r>
        <w:rPr>
          <w:b/>
          <w:i/>
          <w:highlight w:val="yellow"/>
        </w:rPr>
        <w:t>.</w:t>
      </w:r>
    </w:p>
    <w:p w:rsidR="000A68E3" w:rsidRPr="00A96944" w:rsidRDefault="000A68E3" w:rsidP="00A96944">
      <w:pPr>
        <w:jc w:val="center"/>
        <w:rPr>
          <w:b/>
          <w:highlight w:val="yellow"/>
        </w:rPr>
      </w:pPr>
    </w:p>
    <w:p w:rsidR="003434C0" w:rsidRPr="008E1132" w:rsidRDefault="005A6CA4" w:rsidP="008E1132">
      <w:pPr>
        <w:pStyle w:val="Paragraphedeliste"/>
        <w:numPr>
          <w:ilvl w:val="0"/>
          <w:numId w:val="35"/>
        </w:numPr>
        <w:rPr>
          <w:b/>
          <w:highlight w:val="yellow"/>
        </w:rPr>
      </w:pPr>
      <w:r w:rsidRPr="005A6CA4">
        <w:rPr>
          <w:b/>
          <w:highlight w:val="yellow"/>
        </w:rPr>
        <w:t xml:space="preserve">Redémarrer le </w:t>
      </w:r>
      <w:proofErr w:type="spellStart"/>
      <w:r w:rsidRPr="005A6CA4">
        <w:rPr>
          <w:b/>
          <w:highlight w:val="yellow"/>
        </w:rPr>
        <w:t>MonoFileManager</w:t>
      </w:r>
      <w:proofErr w:type="spellEnd"/>
      <w:r w:rsidR="008E1132">
        <w:rPr>
          <w:b/>
          <w:highlight w:val="yellow"/>
        </w:rPr>
        <w:t>.</w:t>
      </w:r>
    </w:p>
    <w:p w:rsidR="004D7000" w:rsidRPr="003434C0" w:rsidRDefault="004D7000" w:rsidP="003434C0">
      <w:pPr>
        <w:pStyle w:val="Paragraphedeliste"/>
      </w:pPr>
    </w:p>
    <w:p w:rsidR="004D7000" w:rsidRDefault="000A68E3" w:rsidP="004D7000">
      <w:pPr>
        <w:jc w:val="center"/>
        <w:rPr>
          <w:b/>
          <w:i/>
          <w:highlight w:val="yellow"/>
        </w:rPr>
      </w:pPr>
      <w:r w:rsidRPr="000A68E3">
        <w:rPr>
          <w:b/>
          <w:i/>
          <w:noProof/>
        </w:rPr>
        <w:drawing>
          <wp:inline distT="0" distB="0" distL="0" distR="0" wp14:anchorId="379A6885" wp14:editId="151078B2">
            <wp:extent cx="5226406" cy="1261872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49986" cy="126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D30" w:rsidRDefault="003D0D30">
      <w:pPr>
        <w:jc w:val="left"/>
        <w:rPr>
          <w:rFonts w:cs="Tahoma"/>
          <w:b/>
          <w:bCs/>
          <w:i/>
          <w:kern w:val="32"/>
          <w:sz w:val="28"/>
          <w:szCs w:val="28"/>
        </w:rPr>
      </w:pPr>
      <w:r>
        <w:br w:type="page"/>
      </w:r>
    </w:p>
    <w:p w:rsidR="00C22335" w:rsidRDefault="00C22335" w:rsidP="00C22335">
      <w:pPr>
        <w:pStyle w:val="Titre2"/>
        <w:numPr>
          <w:ilvl w:val="0"/>
          <w:numId w:val="34"/>
        </w:numPr>
      </w:pPr>
      <w:bookmarkStart w:id="4" w:name="_Toc406765751"/>
      <w:r>
        <w:lastRenderedPageBreak/>
        <w:t>Etapes supplémentaires pour la production</w:t>
      </w:r>
      <w:bookmarkEnd w:id="4"/>
    </w:p>
    <w:p w:rsidR="00C22335" w:rsidRDefault="00C22335" w:rsidP="00C22335">
      <w:r>
        <w:t xml:space="preserve">Le site </w:t>
      </w:r>
      <w:proofErr w:type="spellStart"/>
      <w:r>
        <w:t>Monolink</w:t>
      </w:r>
      <w:proofErr w:type="spellEnd"/>
      <w:r>
        <w:t xml:space="preserve"> de la nouvelle architecture est accessible à cette adresse :</w:t>
      </w:r>
    </w:p>
    <w:p w:rsidR="00C22335" w:rsidRDefault="00C22335" w:rsidP="00C22335"/>
    <w:p w:rsidR="00C22335" w:rsidRPr="00C22335" w:rsidRDefault="009E199E" w:rsidP="00C22335">
      <w:hyperlink r:id="rId17" w:history="1">
        <w:r w:rsidR="00C22335" w:rsidRPr="00C22335">
          <w:rPr>
            <w:rStyle w:val="Lienhypertexte"/>
            <w:color w:val="auto"/>
            <w:u w:val="none"/>
          </w:rPr>
          <w:t>http://apx.monolink.fr/monolink/</w:t>
        </w:r>
      </w:hyperlink>
    </w:p>
    <w:p w:rsidR="00C22335" w:rsidRPr="00C22335" w:rsidRDefault="00C22335" w:rsidP="00C22335"/>
    <w:p w:rsidR="00C22335" w:rsidRPr="00C22335" w:rsidRDefault="00C22335" w:rsidP="00C22335">
      <w:pPr>
        <w:pStyle w:val="Titre3"/>
      </w:pPr>
      <w:bookmarkStart w:id="5" w:name="_Toc406765752"/>
      <w:r>
        <w:t>Direct Matin</w:t>
      </w:r>
      <w:bookmarkEnd w:id="5"/>
    </w:p>
    <w:p w:rsidR="00C22335" w:rsidRPr="0058157C" w:rsidRDefault="00C22335" w:rsidP="00B73DCC">
      <w:pPr>
        <w:pStyle w:val="Paragraphedeliste"/>
        <w:numPr>
          <w:ilvl w:val="0"/>
          <w:numId w:val="40"/>
        </w:numPr>
        <w:jc w:val="left"/>
        <w:rPr>
          <w:rFonts w:cs="Tahoma"/>
          <w:b/>
          <w:bCs/>
          <w:kern w:val="32"/>
          <w:sz w:val="32"/>
          <w:szCs w:val="32"/>
        </w:rPr>
      </w:pPr>
      <w:r w:rsidRPr="00B73DCC">
        <w:rPr>
          <w:rFonts w:cs="Tahoma"/>
        </w:rPr>
        <w:t>Le plan de NEP doit être recréé</w:t>
      </w:r>
      <w:r w:rsidR="00534C88" w:rsidRPr="00B73DCC">
        <w:rPr>
          <w:rFonts w:cs="Tahoma"/>
        </w:rPr>
        <w:t xml:space="preserve"> manuellement.</w:t>
      </w:r>
    </w:p>
    <w:p w:rsidR="0058157C" w:rsidRPr="00C22335" w:rsidRDefault="0058157C" w:rsidP="0058157C">
      <w:pPr>
        <w:pStyle w:val="Paragraphedeliste"/>
        <w:numPr>
          <w:ilvl w:val="0"/>
          <w:numId w:val="40"/>
        </w:numPr>
        <w:jc w:val="left"/>
        <w:rPr>
          <w:rFonts w:cs="Tahoma"/>
          <w:b/>
          <w:bCs/>
          <w:kern w:val="32"/>
          <w:sz w:val="32"/>
          <w:szCs w:val="32"/>
        </w:rPr>
      </w:pPr>
      <w:r w:rsidRPr="00B73DCC">
        <w:rPr>
          <w:rFonts w:cs="Tahoma"/>
        </w:rPr>
        <w:t>Les plans de VP1 et VP2 doivent être recréés à partir des fichiers plans</w:t>
      </w:r>
      <w:r>
        <w:rPr>
          <w:rFonts w:cs="Tahoma"/>
        </w:rPr>
        <w:t>.</w:t>
      </w:r>
    </w:p>
    <w:p w:rsidR="00C22335" w:rsidRPr="00534C88" w:rsidRDefault="00C22335" w:rsidP="00C22335">
      <w:pPr>
        <w:pStyle w:val="Paragraphedeliste"/>
        <w:numPr>
          <w:ilvl w:val="0"/>
          <w:numId w:val="38"/>
        </w:numPr>
        <w:jc w:val="left"/>
        <w:rPr>
          <w:rFonts w:cs="Tahoma"/>
          <w:b/>
          <w:bCs/>
          <w:kern w:val="32"/>
          <w:sz w:val="32"/>
          <w:szCs w:val="32"/>
        </w:rPr>
      </w:pPr>
      <w:r>
        <w:rPr>
          <w:rFonts w:cs="Tahoma"/>
        </w:rPr>
        <w:t>Les pages doivent êtres « </w:t>
      </w:r>
      <w:proofErr w:type="spellStart"/>
      <w:r>
        <w:rPr>
          <w:rFonts w:cs="Tahoma"/>
        </w:rPr>
        <w:t>relachées</w:t>
      </w:r>
      <w:proofErr w:type="spellEnd"/>
      <w:r>
        <w:rPr>
          <w:rFonts w:cs="Tahoma"/>
        </w:rPr>
        <w:t> »</w:t>
      </w:r>
      <w:r w:rsidR="00534C88">
        <w:rPr>
          <w:rFonts w:cs="Tahoma"/>
        </w:rPr>
        <w:t>.</w:t>
      </w:r>
    </w:p>
    <w:p w:rsidR="00534C88" w:rsidRPr="00534C88" w:rsidRDefault="00534C88" w:rsidP="00534C88">
      <w:pPr>
        <w:pStyle w:val="Paragraphedeliste"/>
        <w:jc w:val="left"/>
        <w:rPr>
          <w:rFonts w:cs="Tahoma"/>
          <w:b/>
          <w:bCs/>
          <w:kern w:val="32"/>
          <w:sz w:val="32"/>
          <w:szCs w:val="32"/>
        </w:rPr>
      </w:pPr>
    </w:p>
    <w:p w:rsidR="00534C88" w:rsidRDefault="00534C88" w:rsidP="00534C88">
      <w:pPr>
        <w:pStyle w:val="Titre3"/>
      </w:pPr>
      <w:bookmarkStart w:id="6" w:name="_Toc406765753"/>
      <w:r>
        <w:t>Libération</w:t>
      </w:r>
      <w:bookmarkEnd w:id="6"/>
    </w:p>
    <w:p w:rsidR="00534C88" w:rsidRDefault="00534C88" w:rsidP="00534C88">
      <w:pPr>
        <w:pStyle w:val="Paragraphedeliste"/>
        <w:numPr>
          <w:ilvl w:val="0"/>
          <w:numId w:val="39"/>
        </w:numPr>
      </w:pPr>
      <w:r>
        <w:t>Le plan doit être recréé à partir du fichier plan.</w:t>
      </w:r>
    </w:p>
    <w:p w:rsidR="00534C88" w:rsidRPr="00534C88" w:rsidRDefault="00534C88" w:rsidP="00534C88"/>
    <w:p w:rsidR="00534C88" w:rsidRPr="00C22335" w:rsidRDefault="00534C88" w:rsidP="00534C88">
      <w:pPr>
        <w:pStyle w:val="Titre3"/>
      </w:pPr>
      <w:bookmarkStart w:id="7" w:name="_Toc406765754"/>
      <w:r>
        <w:t>L’Humanité</w:t>
      </w:r>
      <w:bookmarkEnd w:id="7"/>
    </w:p>
    <w:p w:rsidR="00534C88" w:rsidRPr="00C22335" w:rsidRDefault="00534C88" w:rsidP="00534C88">
      <w:pPr>
        <w:pStyle w:val="Paragraphedeliste"/>
        <w:numPr>
          <w:ilvl w:val="0"/>
          <w:numId w:val="38"/>
        </w:numPr>
        <w:jc w:val="left"/>
        <w:rPr>
          <w:rFonts w:cs="Tahoma"/>
          <w:b/>
          <w:bCs/>
          <w:kern w:val="32"/>
          <w:sz w:val="32"/>
          <w:szCs w:val="32"/>
        </w:rPr>
      </w:pPr>
      <w:r>
        <w:rPr>
          <w:rFonts w:cs="Tahoma"/>
        </w:rPr>
        <w:t xml:space="preserve">Le plan </w:t>
      </w:r>
      <w:r w:rsidRPr="00C22335">
        <w:rPr>
          <w:rFonts w:cs="Tahoma"/>
        </w:rPr>
        <w:t>doit être recréé</w:t>
      </w:r>
      <w:r>
        <w:rPr>
          <w:rFonts w:cs="Tahoma"/>
        </w:rPr>
        <w:t xml:space="preserve"> manuellement.</w:t>
      </w:r>
    </w:p>
    <w:p w:rsidR="003D0D30" w:rsidRDefault="003D0D30">
      <w:pPr>
        <w:jc w:val="left"/>
        <w:rPr>
          <w:rFonts w:cs="Tahoma"/>
          <w:b/>
          <w:bCs/>
          <w:kern w:val="32"/>
          <w:sz w:val="32"/>
          <w:szCs w:val="32"/>
        </w:rPr>
      </w:pPr>
      <w:r>
        <w:rPr>
          <w:rFonts w:cs="Tahoma"/>
        </w:rPr>
        <w:br w:type="page"/>
      </w:r>
    </w:p>
    <w:p w:rsidR="00E9266C" w:rsidRDefault="00C22335" w:rsidP="00E9266C">
      <w:pPr>
        <w:pStyle w:val="Titre1"/>
        <w:pBdr>
          <w:bottom w:val="single" w:sz="4" w:space="1" w:color="auto"/>
        </w:pBdr>
        <w:rPr>
          <w:rFonts w:ascii="Tahoma" w:hAnsi="Tahoma" w:cs="Tahoma"/>
        </w:rPr>
      </w:pPr>
      <w:bookmarkStart w:id="8" w:name="_Toc406765755"/>
      <w:r>
        <w:rPr>
          <w:rFonts w:ascii="Tahoma" w:hAnsi="Tahoma" w:cs="Tahoma"/>
        </w:rPr>
        <w:lastRenderedPageBreak/>
        <w:t xml:space="preserve">LE </w:t>
      </w:r>
      <w:r w:rsidR="00E9266C">
        <w:rPr>
          <w:rFonts w:ascii="Tahoma" w:hAnsi="Tahoma" w:cs="Tahoma"/>
        </w:rPr>
        <w:t>FIGARO</w:t>
      </w:r>
      <w:bookmarkEnd w:id="8"/>
    </w:p>
    <w:p w:rsidR="00E9266C" w:rsidRDefault="00E9266C" w:rsidP="00E9266C">
      <w:pPr>
        <w:pStyle w:val="Titre2"/>
        <w:numPr>
          <w:ilvl w:val="0"/>
          <w:numId w:val="37"/>
        </w:numPr>
      </w:pPr>
      <w:bookmarkStart w:id="9" w:name="_Toc406765756"/>
      <w:r>
        <w:t>Mise en place de la double alimentation</w:t>
      </w:r>
      <w:bookmarkEnd w:id="9"/>
    </w:p>
    <w:p w:rsidR="008E1132" w:rsidRPr="008E1132" w:rsidRDefault="008E1132" w:rsidP="008E1132"/>
    <w:p w:rsidR="00E9266C" w:rsidRDefault="008E1132" w:rsidP="008E1132">
      <w:r>
        <w:object w:dxaOrig="14651" w:dyaOrig="10623">
          <v:shape id="_x0000_i1026" type="#_x0000_t75" style="width:487.45pt;height:353.5pt" o:ole="">
            <v:imagedata r:id="rId18" o:title=""/>
          </v:shape>
          <o:OLEObject Type="Embed" ProgID="Visio.Drawing.11" ShapeID="_x0000_i1026" DrawAspect="Content" ObjectID="_1483774125" r:id="rId19"/>
        </w:object>
      </w:r>
    </w:p>
    <w:p w:rsidR="00E9266C" w:rsidRDefault="00E9266C" w:rsidP="00E9266C"/>
    <w:p w:rsidR="003D0D30" w:rsidRDefault="003D0D30">
      <w:pPr>
        <w:jc w:val="left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E9266C" w:rsidRPr="002E46EA" w:rsidRDefault="00E9266C" w:rsidP="00E9266C">
      <w:pPr>
        <w:rPr>
          <w:b/>
          <w:highlight w:val="yellow"/>
        </w:rPr>
      </w:pPr>
      <w:r w:rsidRPr="002E46EA">
        <w:rPr>
          <w:b/>
          <w:highlight w:val="yellow"/>
        </w:rPr>
        <w:lastRenderedPageBreak/>
        <w:t>En cas de soucis lors de la production :</w:t>
      </w:r>
    </w:p>
    <w:p w:rsidR="00E9266C" w:rsidRPr="003D0D30" w:rsidRDefault="00E9266C" w:rsidP="003D0D30">
      <w:pPr>
        <w:rPr>
          <w:b/>
          <w:highlight w:val="yellow"/>
        </w:rPr>
      </w:pPr>
    </w:p>
    <w:p w:rsidR="00E9266C" w:rsidRPr="00E9266C" w:rsidRDefault="003D0D30" w:rsidP="003D0D30">
      <w:pPr>
        <w:pStyle w:val="Paragraphedeliste"/>
        <w:numPr>
          <w:ilvl w:val="0"/>
          <w:numId w:val="36"/>
        </w:numPr>
        <w:jc w:val="left"/>
        <w:rPr>
          <w:b/>
          <w:highlight w:val="yellow"/>
        </w:rPr>
      </w:pPr>
      <w:r>
        <w:rPr>
          <w:b/>
          <w:highlight w:val="yellow"/>
        </w:rPr>
        <w:t>Sur FigAppServer1, r</w:t>
      </w:r>
      <w:r w:rsidR="00E9266C" w:rsidRPr="005A6CA4">
        <w:rPr>
          <w:b/>
          <w:highlight w:val="yellow"/>
        </w:rPr>
        <w:t xml:space="preserve">estaurer </w:t>
      </w:r>
      <w:r>
        <w:rPr>
          <w:b/>
          <w:highlight w:val="yellow"/>
        </w:rPr>
        <w:t>l</w:t>
      </w:r>
      <w:r w:rsidR="00E9266C" w:rsidRPr="005A6CA4">
        <w:rPr>
          <w:b/>
          <w:highlight w:val="yellow"/>
        </w:rPr>
        <w:t>a configuration d’origine en décompressant l’archive</w:t>
      </w:r>
      <w:r>
        <w:rPr>
          <w:b/>
          <w:highlight w:val="yellow"/>
        </w:rPr>
        <w:br/>
      </w:r>
      <w:r w:rsidR="00E9266C" w:rsidRPr="00E9266C">
        <w:rPr>
          <w:b/>
          <w:highlight w:val="yellow"/>
        </w:rPr>
        <w:t>C:\Program Files (x86)\MonoPresse\</w:t>
      </w:r>
      <w:proofErr w:type="spellStart"/>
      <w:r w:rsidR="00E9266C" w:rsidRPr="00E9266C">
        <w:rPr>
          <w:b/>
          <w:highlight w:val="yellow"/>
        </w:rPr>
        <w:t>FileDispatcher</w:t>
      </w:r>
      <w:proofErr w:type="spellEnd"/>
      <w:r w:rsidR="00E9266C" w:rsidRPr="00E9266C">
        <w:rPr>
          <w:b/>
          <w:highlight w:val="yellow"/>
        </w:rPr>
        <w:t>\</w:t>
      </w:r>
      <w:proofErr w:type="spellStart"/>
      <w:r w:rsidR="00E9266C" w:rsidRPr="00E9266C">
        <w:rPr>
          <w:b/>
          <w:highlight w:val="yellow"/>
        </w:rPr>
        <w:t>conf</w:t>
      </w:r>
      <w:proofErr w:type="spellEnd"/>
      <w:r w:rsidR="00E9266C" w:rsidRPr="00E9266C">
        <w:rPr>
          <w:b/>
          <w:highlight w:val="yellow"/>
        </w:rPr>
        <w:t>\Conf_2014-12-18.zip</w:t>
      </w:r>
    </w:p>
    <w:p w:rsidR="00E9266C" w:rsidRDefault="003D0D30" w:rsidP="003D0D30">
      <w:pPr>
        <w:jc w:val="center"/>
        <w:rPr>
          <w:b/>
          <w:highlight w:val="yellow"/>
        </w:rPr>
      </w:pPr>
      <w:r w:rsidRPr="003D0D30">
        <w:rPr>
          <w:b/>
          <w:noProof/>
        </w:rPr>
        <w:drawing>
          <wp:inline distT="0" distB="0" distL="0" distR="0" wp14:anchorId="1CFF3413" wp14:editId="38AEC684">
            <wp:extent cx="3893786" cy="2675577"/>
            <wp:effectExtent l="57150" t="57150" r="107315" b="1060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3459" cy="26753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0D30" w:rsidRPr="00E9266C" w:rsidRDefault="003D0D30" w:rsidP="003D0D30">
      <w:pPr>
        <w:jc w:val="left"/>
        <w:rPr>
          <w:b/>
          <w:highlight w:val="yellow"/>
        </w:rPr>
      </w:pPr>
    </w:p>
    <w:p w:rsidR="00E9266C" w:rsidRDefault="00E9266C" w:rsidP="00E9266C">
      <w:pPr>
        <w:pStyle w:val="Paragraphedeliste"/>
        <w:numPr>
          <w:ilvl w:val="0"/>
          <w:numId w:val="36"/>
        </w:numPr>
        <w:rPr>
          <w:b/>
          <w:highlight w:val="yellow"/>
        </w:rPr>
      </w:pPr>
      <w:r w:rsidRPr="005A6CA4">
        <w:rPr>
          <w:b/>
          <w:highlight w:val="yellow"/>
        </w:rPr>
        <w:t xml:space="preserve">Redémarrer le </w:t>
      </w:r>
      <w:proofErr w:type="spellStart"/>
      <w:r w:rsidRPr="005A6CA4">
        <w:rPr>
          <w:b/>
          <w:highlight w:val="yellow"/>
        </w:rPr>
        <w:t>FileDispatcher</w:t>
      </w:r>
      <w:proofErr w:type="spellEnd"/>
    </w:p>
    <w:p w:rsidR="003D0D30" w:rsidRPr="003D0D30" w:rsidRDefault="003D0D30" w:rsidP="003D0D30">
      <w:pPr>
        <w:pStyle w:val="Paragraphedeliste"/>
        <w:rPr>
          <w:b/>
          <w:highlight w:val="yellow"/>
        </w:rPr>
      </w:pPr>
    </w:p>
    <w:p w:rsidR="003D0D30" w:rsidRPr="003D0D30" w:rsidRDefault="003D0D30" w:rsidP="003D0D30">
      <w:pPr>
        <w:jc w:val="center"/>
        <w:rPr>
          <w:b/>
          <w:highlight w:val="yellow"/>
        </w:rPr>
      </w:pPr>
      <w:r w:rsidRPr="00AA2081">
        <w:rPr>
          <w:noProof/>
        </w:rPr>
        <w:drawing>
          <wp:inline distT="0" distB="0" distL="0" distR="0" wp14:anchorId="1A54239C" wp14:editId="28E6E66C">
            <wp:extent cx="1169762" cy="3502152"/>
            <wp:effectExtent l="57150" t="57150" r="106680" b="11747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0496" cy="35043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AA2081">
        <w:rPr>
          <w:noProof/>
        </w:rPr>
        <w:drawing>
          <wp:inline distT="0" distB="0" distL="0" distR="0" wp14:anchorId="20559875" wp14:editId="0EC6878A">
            <wp:extent cx="2962656" cy="2180845"/>
            <wp:effectExtent l="57150" t="57150" r="123825" b="10541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63053" cy="21811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0D30" w:rsidRDefault="003D0D30">
      <w:pPr>
        <w:jc w:val="left"/>
        <w:rPr>
          <w:rFonts w:cs="Tahoma"/>
          <w:b/>
          <w:bCs/>
          <w:i/>
          <w:kern w:val="32"/>
          <w:sz w:val="28"/>
          <w:szCs w:val="28"/>
        </w:rPr>
      </w:pPr>
      <w:r>
        <w:br w:type="page"/>
      </w:r>
    </w:p>
    <w:p w:rsidR="006F63E7" w:rsidRDefault="006F63E7" w:rsidP="006F63E7">
      <w:pPr>
        <w:pStyle w:val="Titre2"/>
        <w:numPr>
          <w:ilvl w:val="0"/>
          <w:numId w:val="34"/>
        </w:numPr>
      </w:pPr>
      <w:bookmarkStart w:id="10" w:name="_Toc406765757"/>
      <w:r>
        <w:lastRenderedPageBreak/>
        <w:t>Etapes supplémentaires pour la production</w:t>
      </w:r>
      <w:bookmarkEnd w:id="10"/>
    </w:p>
    <w:p w:rsidR="006F63E7" w:rsidRDefault="006F63E7" w:rsidP="006F63E7">
      <w:r>
        <w:t xml:space="preserve">Le site </w:t>
      </w:r>
      <w:proofErr w:type="spellStart"/>
      <w:r>
        <w:t>Monolink</w:t>
      </w:r>
      <w:proofErr w:type="spellEnd"/>
      <w:r>
        <w:t xml:space="preserve"> de la nouvelle architecture est accessible à cette adresse :</w:t>
      </w:r>
    </w:p>
    <w:p w:rsidR="006F63E7" w:rsidRDefault="006F63E7" w:rsidP="006F63E7"/>
    <w:p w:rsidR="006F63E7" w:rsidRPr="006F63E7" w:rsidRDefault="009E199E" w:rsidP="006F63E7">
      <w:hyperlink r:id="rId21" w:history="1">
        <w:r w:rsidR="006F63E7" w:rsidRPr="006F63E7">
          <w:rPr>
            <w:rStyle w:val="Lienhypertexte"/>
            <w:color w:val="auto"/>
            <w:u w:val="none"/>
          </w:rPr>
          <w:t>http://figaroapx.monolink.fr/monolink/</w:t>
        </w:r>
      </w:hyperlink>
    </w:p>
    <w:p w:rsidR="006F63E7" w:rsidRPr="00C22335" w:rsidRDefault="006F63E7" w:rsidP="006F63E7"/>
    <w:p w:rsidR="006F63E7" w:rsidRPr="00FD18C0" w:rsidRDefault="006F63E7" w:rsidP="006F63E7">
      <w:pPr>
        <w:pStyle w:val="Paragraphedeliste"/>
        <w:numPr>
          <w:ilvl w:val="0"/>
          <w:numId w:val="38"/>
        </w:numPr>
        <w:jc w:val="left"/>
        <w:rPr>
          <w:rFonts w:cs="Tahoma"/>
          <w:b/>
          <w:bCs/>
          <w:kern w:val="32"/>
          <w:sz w:val="32"/>
          <w:szCs w:val="32"/>
        </w:rPr>
      </w:pPr>
      <w:r>
        <w:rPr>
          <w:rFonts w:cs="Tahoma"/>
        </w:rPr>
        <w:t>En cas d’envoi d’un nouveau plan par le Figaro, celui-ci doit être remis à jour à  partir du fichier plan.</w:t>
      </w:r>
    </w:p>
    <w:p w:rsidR="00FD18C0" w:rsidRPr="00C22335" w:rsidRDefault="00FD18C0" w:rsidP="006F63E7">
      <w:pPr>
        <w:pStyle w:val="Paragraphedeliste"/>
        <w:numPr>
          <w:ilvl w:val="0"/>
          <w:numId w:val="38"/>
        </w:numPr>
        <w:jc w:val="left"/>
        <w:rPr>
          <w:rFonts w:cs="Tahoma"/>
          <w:b/>
          <w:bCs/>
          <w:kern w:val="32"/>
          <w:sz w:val="32"/>
          <w:szCs w:val="32"/>
        </w:rPr>
      </w:pPr>
      <w:r>
        <w:rPr>
          <w:rFonts w:cs="Tahoma"/>
        </w:rPr>
        <w:t>Donner le BAT sur les pages.</w:t>
      </w:r>
    </w:p>
    <w:p w:rsidR="00E9266C" w:rsidRPr="00134A74" w:rsidRDefault="00E9266C" w:rsidP="00E9266C"/>
    <w:sectPr w:rsidR="00E9266C" w:rsidRPr="00134A74" w:rsidSect="000F4253">
      <w:headerReference w:type="default" r:id="rId22"/>
      <w:footerReference w:type="default" r:id="rId23"/>
      <w:pgSz w:w="11906" w:h="16838" w:code="9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9E" w:rsidRDefault="009E199E">
      <w:r>
        <w:separator/>
      </w:r>
    </w:p>
    <w:p w:rsidR="009E199E" w:rsidRDefault="009E199E"/>
    <w:p w:rsidR="009E199E" w:rsidRDefault="009E199E"/>
    <w:p w:rsidR="009E199E" w:rsidRDefault="009E199E" w:rsidP="00185BA2"/>
    <w:p w:rsidR="009E199E" w:rsidRDefault="009E199E" w:rsidP="00185BA2"/>
  </w:endnote>
  <w:endnote w:type="continuationSeparator" w:id="0">
    <w:p w:rsidR="009E199E" w:rsidRDefault="009E199E">
      <w:r>
        <w:continuationSeparator/>
      </w:r>
    </w:p>
    <w:p w:rsidR="009E199E" w:rsidRDefault="009E199E"/>
    <w:p w:rsidR="009E199E" w:rsidRDefault="009E199E"/>
    <w:p w:rsidR="009E199E" w:rsidRDefault="009E199E" w:rsidP="00185BA2"/>
    <w:p w:rsidR="009E199E" w:rsidRDefault="009E199E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256986" w:rsidRDefault="00ED57AE" w:rsidP="000E3DC7">
    <w:pPr>
      <w:pStyle w:val="Pieddepage"/>
      <w:pBdr>
        <w:top w:val="single" w:sz="4" w:space="2" w:color="999999"/>
      </w:pBdr>
      <w:tabs>
        <w:tab w:val="clear" w:pos="9072"/>
        <w:tab w:val="left" w:pos="5846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ab/>
    </w:r>
    <w:r>
      <w:rPr>
        <w:rFonts w:ascii="Lucida Console" w:hAnsi="Lucida Console"/>
        <w:color w:val="999999"/>
        <w:sz w:val="18"/>
      </w:rPr>
      <w:tab/>
    </w:r>
    <w:r w:rsidR="000E3DC7">
      <w:rPr>
        <w:rFonts w:ascii="Lucida Console" w:hAnsi="Lucida Console"/>
        <w:color w:val="999999"/>
        <w:sz w:val="18"/>
      </w:rPr>
      <w:tab/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PAGE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F463D9">
      <w:rPr>
        <w:rFonts w:ascii="Lucida Console" w:hAnsi="Lucida Console"/>
        <w:noProof/>
        <w:color w:val="999999"/>
        <w:sz w:val="18"/>
      </w:rPr>
      <w:t>8</w:t>
    </w:r>
    <w:r w:rsidRPr="00660ADA">
      <w:rPr>
        <w:rFonts w:ascii="Lucida Console" w:hAnsi="Lucida Console"/>
        <w:color w:val="999999"/>
        <w:sz w:val="18"/>
      </w:rPr>
      <w:fldChar w:fldCharType="end"/>
    </w:r>
    <w:r w:rsidRPr="00660ADA">
      <w:rPr>
        <w:rFonts w:ascii="Lucida Console" w:hAnsi="Lucida Console"/>
        <w:color w:val="999999"/>
        <w:sz w:val="18"/>
      </w:rPr>
      <w:t>/</w:t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NUMPAGES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F463D9">
      <w:rPr>
        <w:rFonts w:ascii="Lucida Console" w:hAnsi="Lucida Console"/>
        <w:noProof/>
        <w:color w:val="999999"/>
        <w:sz w:val="18"/>
      </w:rPr>
      <w:t>8</w:t>
    </w:r>
    <w:r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9E" w:rsidRDefault="009E199E">
      <w:r>
        <w:separator/>
      </w:r>
    </w:p>
    <w:p w:rsidR="009E199E" w:rsidRDefault="009E199E"/>
    <w:p w:rsidR="009E199E" w:rsidRDefault="009E199E"/>
    <w:p w:rsidR="009E199E" w:rsidRDefault="009E199E" w:rsidP="00185BA2"/>
    <w:p w:rsidR="009E199E" w:rsidRDefault="009E199E" w:rsidP="00185BA2"/>
  </w:footnote>
  <w:footnote w:type="continuationSeparator" w:id="0">
    <w:p w:rsidR="009E199E" w:rsidRDefault="009E199E">
      <w:r>
        <w:continuationSeparator/>
      </w:r>
    </w:p>
    <w:p w:rsidR="009E199E" w:rsidRDefault="009E199E"/>
    <w:p w:rsidR="009E199E" w:rsidRDefault="009E199E"/>
    <w:p w:rsidR="009E199E" w:rsidRDefault="009E199E" w:rsidP="00185BA2"/>
    <w:p w:rsidR="009E199E" w:rsidRDefault="009E199E" w:rsidP="00185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AC6DEC" w:rsidRDefault="00ED57AE" w:rsidP="00AC6DEC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A0B7C"/>
    <w:multiLevelType w:val="hybridMultilevel"/>
    <w:tmpl w:val="9E7C7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75D81"/>
    <w:multiLevelType w:val="hybridMultilevel"/>
    <w:tmpl w:val="D0B8A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55C6"/>
    <w:multiLevelType w:val="hybridMultilevel"/>
    <w:tmpl w:val="30C44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74570"/>
    <w:multiLevelType w:val="hybridMultilevel"/>
    <w:tmpl w:val="1E82C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974F5"/>
    <w:multiLevelType w:val="hybridMultilevel"/>
    <w:tmpl w:val="A278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A80F57"/>
    <w:multiLevelType w:val="hybridMultilevel"/>
    <w:tmpl w:val="74E04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709A0"/>
    <w:multiLevelType w:val="hybridMultilevel"/>
    <w:tmpl w:val="9ED00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76DCB"/>
    <w:multiLevelType w:val="hybridMultilevel"/>
    <w:tmpl w:val="C84C8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74773"/>
    <w:multiLevelType w:val="hybridMultilevel"/>
    <w:tmpl w:val="5C188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E3BE0"/>
    <w:multiLevelType w:val="hybridMultilevel"/>
    <w:tmpl w:val="6838A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F5590"/>
    <w:multiLevelType w:val="hybridMultilevel"/>
    <w:tmpl w:val="84901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F7B42"/>
    <w:multiLevelType w:val="hybridMultilevel"/>
    <w:tmpl w:val="EE3AB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6B59"/>
    <w:multiLevelType w:val="hybridMultilevel"/>
    <w:tmpl w:val="088A0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D5639"/>
    <w:multiLevelType w:val="hybridMultilevel"/>
    <w:tmpl w:val="04C8D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B9B333C"/>
    <w:multiLevelType w:val="hybridMultilevel"/>
    <w:tmpl w:val="9E328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174E3"/>
    <w:multiLevelType w:val="hybridMultilevel"/>
    <w:tmpl w:val="E968E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61790"/>
    <w:multiLevelType w:val="hybridMultilevel"/>
    <w:tmpl w:val="6A328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116F9"/>
    <w:multiLevelType w:val="hybridMultilevel"/>
    <w:tmpl w:val="C720B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C05A1"/>
    <w:multiLevelType w:val="hybridMultilevel"/>
    <w:tmpl w:val="23E8D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B3E53"/>
    <w:multiLevelType w:val="hybridMultilevel"/>
    <w:tmpl w:val="B3C2A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02FCA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74D1A"/>
    <w:multiLevelType w:val="hybridMultilevel"/>
    <w:tmpl w:val="2B76D3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BD1F3E"/>
    <w:multiLevelType w:val="hybridMultilevel"/>
    <w:tmpl w:val="6AEC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74DCC"/>
    <w:multiLevelType w:val="hybridMultilevel"/>
    <w:tmpl w:val="9F68B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D6BE9"/>
    <w:multiLevelType w:val="hybridMultilevel"/>
    <w:tmpl w:val="4CB63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D5639"/>
    <w:multiLevelType w:val="hybridMultilevel"/>
    <w:tmpl w:val="01F4309C"/>
    <w:lvl w:ilvl="0" w:tplc="2BD8554C">
      <w:start w:val="1"/>
      <w:numFmt w:val="decimal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376CF8"/>
    <w:multiLevelType w:val="hybridMultilevel"/>
    <w:tmpl w:val="75A0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C5156A"/>
    <w:multiLevelType w:val="hybridMultilevel"/>
    <w:tmpl w:val="9DE29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54E3A"/>
    <w:multiLevelType w:val="hybridMultilevel"/>
    <w:tmpl w:val="AC4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D96F74"/>
    <w:multiLevelType w:val="hybridMultilevel"/>
    <w:tmpl w:val="09648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54438"/>
    <w:multiLevelType w:val="hybridMultilevel"/>
    <w:tmpl w:val="9CDE7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6"/>
  </w:num>
  <w:num w:numId="5">
    <w:abstractNumId w:val="24"/>
  </w:num>
  <w:num w:numId="6">
    <w:abstractNumId w:val="29"/>
  </w:num>
  <w:num w:numId="7">
    <w:abstractNumId w:val="21"/>
  </w:num>
  <w:num w:numId="8">
    <w:abstractNumId w:val="15"/>
  </w:num>
  <w:num w:numId="9">
    <w:abstractNumId w:val="13"/>
  </w:num>
  <w:num w:numId="10">
    <w:abstractNumId w:val="4"/>
  </w:num>
  <w:num w:numId="11">
    <w:abstractNumId w:val="29"/>
    <w:lvlOverride w:ilvl="0">
      <w:startOverride w:val="1"/>
    </w:lvlOverride>
  </w:num>
  <w:num w:numId="12">
    <w:abstractNumId w:val="11"/>
  </w:num>
  <w:num w:numId="13">
    <w:abstractNumId w:val="19"/>
  </w:num>
  <w:num w:numId="14">
    <w:abstractNumId w:val="9"/>
  </w:num>
  <w:num w:numId="15">
    <w:abstractNumId w:val="34"/>
  </w:num>
  <w:num w:numId="16">
    <w:abstractNumId w:val="10"/>
  </w:num>
  <w:num w:numId="17">
    <w:abstractNumId w:val="3"/>
  </w:num>
  <w:num w:numId="18">
    <w:abstractNumId w:val="23"/>
  </w:num>
  <w:num w:numId="19">
    <w:abstractNumId w:val="32"/>
  </w:num>
  <w:num w:numId="20">
    <w:abstractNumId w:val="26"/>
  </w:num>
  <w:num w:numId="21">
    <w:abstractNumId w:val="22"/>
  </w:num>
  <w:num w:numId="22">
    <w:abstractNumId w:val="5"/>
  </w:num>
  <w:num w:numId="23">
    <w:abstractNumId w:val="25"/>
  </w:num>
  <w:num w:numId="24">
    <w:abstractNumId w:val="16"/>
  </w:num>
  <w:num w:numId="25">
    <w:abstractNumId w:val="27"/>
  </w:num>
  <w:num w:numId="26">
    <w:abstractNumId w:val="29"/>
    <w:lvlOverride w:ilvl="0">
      <w:startOverride w:val="1"/>
    </w:lvlOverride>
  </w:num>
  <w:num w:numId="27">
    <w:abstractNumId w:val="12"/>
  </w:num>
  <w:num w:numId="28">
    <w:abstractNumId w:val="33"/>
  </w:num>
  <w:num w:numId="29">
    <w:abstractNumId w:val="29"/>
    <w:lvlOverride w:ilvl="0">
      <w:startOverride w:val="1"/>
    </w:lvlOverride>
  </w:num>
  <w:num w:numId="30">
    <w:abstractNumId w:val="18"/>
  </w:num>
  <w:num w:numId="31">
    <w:abstractNumId w:val="31"/>
  </w:num>
  <w:num w:numId="32">
    <w:abstractNumId w:val="30"/>
  </w:num>
  <w:num w:numId="33">
    <w:abstractNumId w:val="20"/>
  </w:num>
  <w:num w:numId="34">
    <w:abstractNumId w:val="29"/>
    <w:lvlOverride w:ilvl="0">
      <w:startOverride w:val="1"/>
    </w:lvlOverride>
  </w:num>
  <w:num w:numId="35">
    <w:abstractNumId w:val="2"/>
  </w:num>
  <w:num w:numId="36">
    <w:abstractNumId w:val="1"/>
  </w:num>
  <w:num w:numId="37">
    <w:abstractNumId w:val="29"/>
    <w:lvlOverride w:ilvl="0">
      <w:startOverride w:val="1"/>
    </w:lvlOverride>
  </w:num>
  <w:num w:numId="38">
    <w:abstractNumId w:val="28"/>
  </w:num>
  <w:num w:numId="39">
    <w:abstractNumId w:val="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135BA"/>
    <w:rsid w:val="0002433C"/>
    <w:rsid w:val="00025943"/>
    <w:rsid w:val="00026EE0"/>
    <w:rsid w:val="000319D6"/>
    <w:rsid w:val="00036A59"/>
    <w:rsid w:val="00044C8C"/>
    <w:rsid w:val="000513CA"/>
    <w:rsid w:val="000601F2"/>
    <w:rsid w:val="0007472C"/>
    <w:rsid w:val="00084C69"/>
    <w:rsid w:val="00084F7B"/>
    <w:rsid w:val="00085800"/>
    <w:rsid w:val="000A0A07"/>
    <w:rsid w:val="000A248E"/>
    <w:rsid w:val="000A2896"/>
    <w:rsid w:val="000A68E3"/>
    <w:rsid w:val="000B3B5A"/>
    <w:rsid w:val="000E3DC7"/>
    <w:rsid w:val="000E65B5"/>
    <w:rsid w:val="000F2F00"/>
    <w:rsid w:val="000F4253"/>
    <w:rsid w:val="000F5C9A"/>
    <w:rsid w:val="000F7425"/>
    <w:rsid w:val="00110B0D"/>
    <w:rsid w:val="001210C5"/>
    <w:rsid w:val="0013097D"/>
    <w:rsid w:val="00133982"/>
    <w:rsid w:val="00134164"/>
    <w:rsid w:val="00134A74"/>
    <w:rsid w:val="00137614"/>
    <w:rsid w:val="0014376C"/>
    <w:rsid w:val="00143C4E"/>
    <w:rsid w:val="0015650F"/>
    <w:rsid w:val="00161812"/>
    <w:rsid w:val="00176CB7"/>
    <w:rsid w:val="00185BA2"/>
    <w:rsid w:val="00190207"/>
    <w:rsid w:val="00191E18"/>
    <w:rsid w:val="00192E67"/>
    <w:rsid w:val="001943AC"/>
    <w:rsid w:val="001B7D53"/>
    <w:rsid w:val="001D5E29"/>
    <w:rsid w:val="002036A2"/>
    <w:rsid w:val="002170B7"/>
    <w:rsid w:val="00220215"/>
    <w:rsid w:val="00220F82"/>
    <w:rsid w:val="00221124"/>
    <w:rsid w:val="0022615C"/>
    <w:rsid w:val="00247489"/>
    <w:rsid w:val="00256986"/>
    <w:rsid w:val="00257C50"/>
    <w:rsid w:val="002611FF"/>
    <w:rsid w:val="00265F01"/>
    <w:rsid w:val="00281AF5"/>
    <w:rsid w:val="002828B1"/>
    <w:rsid w:val="00287481"/>
    <w:rsid w:val="002A2B46"/>
    <w:rsid w:val="002B0B6D"/>
    <w:rsid w:val="002C22EF"/>
    <w:rsid w:val="002C67F4"/>
    <w:rsid w:val="002C7CDD"/>
    <w:rsid w:val="002D389B"/>
    <w:rsid w:val="002E3A29"/>
    <w:rsid w:val="002E3F59"/>
    <w:rsid w:val="002E46EA"/>
    <w:rsid w:val="002E4AC5"/>
    <w:rsid w:val="0032510A"/>
    <w:rsid w:val="00340497"/>
    <w:rsid w:val="003434C0"/>
    <w:rsid w:val="00344239"/>
    <w:rsid w:val="00346F91"/>
    <w:rsid w:val="00350263"/>
    <w:rsid w:val="003758C2"/>
    <w:rsid w:val="003860C8"/>
    <w:rsid w:val="00394AC0"/>
    <w:rsid w:val="003B020A"/>
    <w:rsid w:val="003B09DF"/>
    <w:rsid w:val="003B5134"/>
    <w:rsid w:val="003C1B3D"/>
    <w:rsid w:val="003D0D30"/>
    <w:rsid w:val="003E4F34"/>
    <w:rsid w:val="003E647B"/>
    <w:rsid w:val="003F088F"/>
    <w:rsid w:val="00400FAD"/>
    <w:rsid w:val="004060C8"/>
    <w:rsid w:val="00413A06"/>
    <w:rsid w:val="00425626"/>
    <w:rsid w:val="004269E2"/>
    <w:rsid w:val="004313EC"/>
    <w:rsid w:val="00440788"/>
    <w:rsid w:val="00474E9E"/>
    <w:rsid w:val="0049273C"/>
    <w:rsid w:val="004B4701"/>
    <w:rsid w:val="004B50B5"/>
    <w:rsid w:val="004B5E0F"/>
    <w:rsid w:val="004B6939"/>
    <w:rsid w:val="004B6A1E"/>
    <w:rsid w:val="004D523B"/>
    <w:rsid w:val="004D7000"/>
    <w:rsid w:val="004F48D8"/>
    <w:rsid w:val="004F507A"/>
    <w:rsid w:val="00500C55"/>
    <w:rsid w:val="0050205C"/>
    <w:rsid w:val="00534C88"/>
    <w:rsid w:val="005504B6"/>
    <w:rsid w:val="00552B9E"/>
    <w:rsid w:val="00554B6D"/>
    <w:rsid w:val="00556B11"/>
    <w:rsid w:val="0057591E"/>
    <w:rsid w:val="00580945"/>
    <w:rsid w:val="0058157C"/>
    <w:rsid w:val="0058223C"/>
    <w:rsid w:val="0058356C"/>
    <w:rsid w:val="00591521"/>
    <w:rsid w:val="00597CD1"/>
    <w:rsid w:val="005A6CA4"/>
    <w:rsid w:val="005A737B"/>
    <w:rsid w:val="005C18EE"/>
    <w:rsid w:val="005E6B97"/>
    <w:rsid w:val="005F4D62"/>
    <w:rsid w:val="00601AA3"/>
    <w:rsid w:val="00627DB5"/>
    <w:rsid w:val="00642667"/>
    <w:rsid w:val="00643C48"/>
    <w:rsid w:val="0065447E"/>
    <w:rsid w:val="006557E3"/>
    <w:rsid w:val="00657F87"/>
    <w:rsid w:val="00660ADA"/>
    <w:rsid w:val="00660D3A"/>
    <w:rsid w:val="00667F1C"/>
    <w:rsid w:val="006767A6"/>
    <w:rsid w:val="00692544"/>
    <w:rsid w:val="006A440D"/>
    <w:rsid w:val="006C57CC"/>
    <w:rsid w:val="006E6543"/>
    <w:rsid w:val="006F63E7"/>
    <w:rsid w:val="0070297B"/>
    <w:rsid w:val="00704BE0"/>
    <w:rsid w:val="00720564"/>
    <w:rsid w:val="007600F3"/>
    <w:rsid w:val="00766733"/>
    <w:rsid w:val="00774FD4"/>
    <w:rsid w:val="00777DC5"/>
    <w:rsid w:val="00781056"/>
    <w:rsid w:val="00783F47"/>
    <w:rsid w:val="00793A20"/>
    <w:rsid w:val="00794C3B"/>
    <w:rsid w:val="007A4FC3"/>
    <w:rsid w:val="007A5762"/>
    <w:rsid w:val="007A5EB4"/>
    <w:rsid w:val="007B3BE2"/>
    <w:rsid w:val="007B40E7"/>
    <w:rsid w:val="007B6F72"/>
    <w:rsid w:val="007E0889"/>
    <w:rsid w:val="008019BD"/>
    <w:rsid w:val="0080420F"/>
    <w:rsid w:val="008055C1"/>
    <w:rsid w:val="00807007"/>
    <w:rsid w:val="00814906"/>
    <w:rsid w:val="00814B07"/>
    <w:rsid w:val="00867B3F"/>
    <w:rsid w:val="008A1913"/>
    <w:rsid w:val="008B404F"/>
    <w:rsid w:val="008C29C8"/>
    <w:rsid w:val="008C666E"/>
    <w:rsid w:val="008C757E"/>
    <w:rsid w:val="008D70C8"/>
    <w:rsid w:val="008E1132"/>
    <w:rsid w:val="008E4667"/>
    <w:rsid w:val="008F02C5"/>
    <w:rsid w:val="008F15A4"/>
    <w:rsid w:val="008F3559"/>
    <w:rsid w:val="00902AD6"/>
    <w:rsid w:val="00915FD5"/>
    <w:rsid w:val="00920D0E"/>
    <w:rsid w:val="00933425"/>
    <w:rsid w:val="00937AC0"/>
    <w:rsid w:val="00940AED"/>
    <w:rsid w:val="0094721D"/>
    <w:rsid w:val="00952EDC"/>
    <w:rsid w:val="0096149E"/>
    <w:rsid w:val="00974662"/>
    <w:rsid w:val="009A4DDA"/>
    <w:rsid w:val="009B3734"/>
    <w:rsid w:val="009C0F34"/>
    <w:rsid w:val="009D1056"/>
    <w:rsid w:val="009E199E"/>
    <w:rsid w:val="009F33C4"/>
    <w:rsid w:val="009F7CA8"/>
    <w:rsid w:val="00A0309F"/>
    <w:rsid w:val="00A105CC"/>
    <w:rsid w:val="00A2384E"/>
    <w:rsid w:val="00A23B48"/>
    <w:rsid w:val="00A419F7"/>
    <w:rsid w:val="00A451D6"/>
    <w:rsid w:val="00A55FCC"/>
    <w:rsid w:val="00A57EDB"/>
    <w:rsid w:val="00A72C7B"/>
    <w:rsid w:val="00A75340"/>
    <w:rsid w:val="00A96944"/>
    <w:rsid w:val="00AA1E56"/>
    <w:rsid w:val="00AA2081"/>
    <w:rsid w:val="00AB004F"/>
    <w:rsid w:val="00AB2B31"/>
    <w:rsid w:val="00AC2683"/>
    <w:rsid w:val="00AC456F"/>
    <w:rsid w:val="00AC6DEC"/>
    <w:rsid w:val="00AC7CB6"/>
    <w:rsid w:val="00AF4397"/>
    <w:rsid w:val="00AF4B89"/>
    <w:rsid w:val="00AF51CA"/>
    <w:rsid w:val="00AF5CA2"/>
    <w:rsid w:val="00AF64CC"/>
    <w:rsid w:val="00B01610"/>
    <w:rsid w:val="00B01955"/>
    <w:rsid w:val="00B052E8"/>
    <w:rsid w:val="00B136A9"/>
    <w:rsid w:val="00B24D51"/>
    <w:rsid w:val="00B41FBB"/>
    <w:rsid w:val="00B47A44"/>
    <w:rsid w:val="00B73D58"/>
    <w:rsid w:val="00B73DCC"/>
    <w:rsid w:val="00B87C5A"/>
    <w:rsid w:val="00B93FCB"/>
    <w:rsid w:val="00BA1203"/>
    <w:rsid w:val="00BB59CB"/>
    <w:rsid w:val="00BC52D8"/>
    <w:rsid w:val="00BE3779"/>
    <w:rsid w:val="00BE440C"/>
    <w:rsid w:val="00BE4705"/>
    <w:rsid w:val="00BE7751"/>
    <w:rsid w:val="00C029A6"/>
    <w:rsid w:val="00C05CBB"/>
    <w:rsid w:val="00C16EC5"/>
    <w:rsid w:val="00C22335"/>
    <w:rsid w:val="00C3501D"/>
    <w:rsid w:val="00C404DA"/>
    <w:rsid w:val="00C516C5"/>
    <w:rsid w:val="00C634D5"/>
    <w:rsid w:val="00C65813"/>
    <w:rsid w:val="00C744D2"/>
    <w:rsid w:val="00CB039C"/>
    <w:rsid w:val="00CB43E3"/>
    <w:rsid w:val="00CD30C5"/>
    <w:rsid w:val="00CD30F3"/>
    <w:rsid w:val="00CE1451"/>
    <w:rsid w:val="00CE3061"/>
    <w:rsid w:val="00CE796C"/>
    <w:rsid w:val="00CF0316"/>
    <w:rsid w:val="00CF15EC"/>
    <w:rsid w:val="00D01A53"/>
    <w:rsid w:val="00D0353D"/>
    <w:rsid w:val="00D04AE5"/>
    <w:rsid w:val="00D067B0"/>
    <w:rsid w:val="00D15608"/>
    <w:rsid w:val="00D302D1"/>
    <w:rsid w:val="00D3122B"/>
    <w:rsid w:val="00D37210"/>
    <w:rsid w:val="00D417E0"/>
    <w:rsid w:val="00D45262"/>
    <w:rsid w:val="00D56975"/>
    <w:rsid w:val="00D65DED"/>
    <w:rsid w:val="00D67165"/>
    <w:rsid w:val="00D768A5"/>
    <w:rsid w:val="00D855BE"/>
    <w:rsid w:val="00DA3075"/>
    <w:rsid w:val="00DA3F75"/>
    <w:rsid w:val="00DA47C9"/>
    <w:rsid w:val="00DA4F4B"/>
    <w:rsid w:val="00DC10F1"/>
    <w:rsid w:val="00DC530D"/>
    <w:rsid w:val="00DE355A"/>
    <w:rsid w:val="00E2162B"/>
    <w:rsid w:val="00E273C8"/>
    <w:rsid w:val="00E31E31"/>
    <w:rsid w:val="00E34DB3"/>
    <w:rsid w:val="00E45744"/>
    <w:rsid w:val="00E617CA"/>
    <w:rsid w:val="00E7447E"/>
    <w:rsid w:val="00E87FC2"/>
    <w:rsid w:val="00E9266C"/>
    <w:rsid w:val="00EA1C3A"/>
    <w:rsid w:val="00EA6409"/>
    <w:rsid w:val="00ED57AE"/>
    <w:rsid w:val="00EE3EC6"/>
    <w:rsid w:val="00EE5950"/>
    <w:rsid w:val="00EE7D46"/>
    <w:rsid w:val="00F0086C"/>
    <w:rsid w:val="00F0275B"/>
    <w:rsid w:val="00F113F6"/>
    <w:rsid w:val="00F419AE"/>
    <w:rsid w:val="00F463D9"/>
    <w:rsid w:val="00F708F2"/>
    <w:rsid w:val="00F73236"/>
    <w:rsid w:val="00F751CA"/>
    <w:rsid w:val="00F82AA4"/>
    <w:rsid w:val="00F91D99"/>
    <w:rsid w:val="00FA4EB2"/>
    <w:rsid w:val="00FA5957"/>
    <w:rsid w:val="00FC40AD"/>
    <w:rsid w:val="00FD18C0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137614"/>
    <w:pPr>
      <w:numPr>
        <w:numId w:val="6"/>
      </w:numPr>
      <w:outlineLvl w:val="1"/>
    </w:pPr>
    <w:rPr>
      <w:rFonts w:ascii="Tahoma" w:hAnsi="Tahoma" w:cs="Tahoma"/>
      <w:i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627DB5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137614"/>
    <w:pPr>
      <w:numPr>
        <w:numId w:val="6"/>
      </w:numPr>
      <w:outlineLvl w:val="1"/>
    </w:pPr>
    <w:rPr>
      <w:rFonts w:ascii="Tahoma" w:hAnsi="Tahoma" w:cs="Tahoma"/>
      <w:i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627DB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hyperlink" Target="http://figaroapx.monolink.fr/monolink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apx.monolink.fr/monolink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54D5-0EC1-445C-A3FE-549DE930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9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Infrastructure Médiactive</vt:lpstr>
    </vt:vector>
  </TitlesOfParts>
  <Company>Demain un Autre Jour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Infrastructure Médiactive</dc:title>
  <dc:subject>Double alimentation Monolink</dc:subject>
  <dc:creator>V1.14.1219</dc:creator>
  <cp:lastModifiedBy>Cédric Houis</cp:lastModifiedBy>
  <cp:revision>29</cp:revision>
  <cp:lastPrinted>2014-12-18T18:14:00Z</cp:lastPrinted>
  <dcterms:created xsi:type="dcterms:W3CDTF">2014-12-16T14:38:00Z</dcterms:created>
  <dcterms:modified xsi:type="dcterms:W3CDTF">2015-01-26T09:42:00Z</dcterms:modified>
</cp:coreProperties>
</file>