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B5" w:rsidRDefault="00A53013" w:rsidP="00265E72">
      <w:pPr>
        <w:pStyle w:val="Titre"/>
      </w:pPr>
      <w:r w:rsidRPr="00136718">
        <w:t>Mise en production</w:t>
      </w:r>
      <w:r w:rsidR="00265E72">
        <w:t xml:space="preserve"> MELODY</w:t>
      </w:r>
    </w:p>
    <w:p w:rsidR="00197EC3" w:rsidRPr="00197EC3" w:rsidRDefault="00197EC3" w:rsidP="00197EC3">
      <w:r>
        <w:t xml:space="preserve">Pour s’assurer d’une bonne mise en production, il est possible d’imprimer la checklist en fin de document et de cocher au fur et </w:t>
      </w:r>
      <w:proofErr w:type="spellStart"/>
      <w:r>
        <w:t>a</w:t>
      </w:r>
      <w:proofErr w:type="spellEnd"/>
      <w:r>
        <w:t xml:space="preserve"> mesure.</w:t>
      </w:r>
    </w:p>
    <w:p w:rsidR="00CA0389" w:rsidRDefault="00CA0389" w:rsidP="00332B2C">
      <w:pPr>
        <w:pStyle w:val="Titre1"/>
      </w:pPr>
      <w:r>
        <w:t xml:space="preserve">STRUCTURE </w:t>
      </w:r>
    </w:p>
    <w:p w:rsidR="00CA0389" w:rsidRDefault="00CA0389" w:rsidP="00CA0389">
      <w:pPr>
        <w:spacing w:after="0"/>
      </w:pPr>
    </w:p>
    <w:p w:rsidR="00CA0389" w:rsidRDefault="00332B2C" w:rsidP="00CA0389">
      <w:pPr>
        <w:spacing w:after="0"/>
      </w:pPr>
      <w:r>
        <w:t>5</w:t>
      </w:r>
      <w:r w:rsidR="00CA0389">
        <w:t xml:space="preserve"> espaces autonomes qui doivent le rester. Et assurer une compatibilité de leur structure et de leurs appels externes pour leur permettre d’évoluer indépendamment.</w:t>
      </w:r>
    </w:p>
    <w:p w:rsidR="00CA0389" w:rsidRDefault="00CA0389" w:rsidP="00CA0389">
      <w:pPr>
        <w:spacing w:after="0"/>
      </w:pPr>
    </w:p>
    <w:p w:rsidR="00CA0389" w:rsidRDefault="00332B2C" w:rsidP="00CA0389">
      <w:pPr>
        <w:spacing w:after="0"/>
      </w:pPr>
      <w:r>
        <w:rPr>
          <w:noProof/>
          <w:lang w:eastAsia="fr-FR"/>
        </w:rPr>
        <mc:AlternateContent>
          <mc:Choice Requires="wps">
            <w:drawing>
              <wp:anchor distT="0" distB="0" distL="114300" distR="114300" simplePos="0" relativeHeight="251687936" behindDoc="0" locked="0" layoutInCell="1" allowOverlap="1" wp14:anchorId="1293ED03" wp14:editId="4FF844A9">
                <wp:simplePos x="0" y="0"/>
                <wp:positionH relativeFrom="column">
                  <wp:posOffset>2148205</wp:posOffset>
                </wp:positionH>
                <wp:positionV relativeFrom="paragraph">
                  <wp:posOffset>58513</wp:posOffset>
                </wp:positionV>
                <wp:extent cx="1638300" cy="901700"/>
                <wp:effectExtent l="0" t="0" r="19050" b="12700"/>
                <wp:wrapNone/>
                <wp:docPr id="1" name="Rectangle à coins arrondis 1"/>
                <wp:cNvGraphicFramePr/>
                <a:graphic xmlns:a="http://schemas.openxmlformats.org/drawingml/2006/main">
                  <a:graphicData uri="http://schemas.microsoft.com/office/word/2010/wordprocessingShape">
                    <wps:wsp>
                      <wps:cNvSpPr/>
                      <wps:spPr>
                        <a:xfrm>
                          <a:off x="0" y="0"/>
                          <a:ext cx="1638300" cy="901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2B2C" w:rsidRPr="00274A45" w:rsidRDefault="00332B2C" w:rsidP="00332B2C">
                            <w:pPr>
                              <w:spacing w:after="0"/>
                              <w:jc w:val="center"/>
                              <w:rPr>
                                <w:b/>
                                <w:color w:val="1F497D" w:themeColor="text2"/>
                              </w:rPr>
                            </w:pPr>
                            <w:proofErr w:type="spellStart"/>
                            <w:r>
                              <w:rPr>
                                <w:b/>
                                <w:color w:val="1F497D" w:themeColor="text2"/>
                              </w:rPr>
                              <w:t>Solr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169.15pt;margin-top:4.6pt;width:129pt;height: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" filled="f" strokecolor="#243f60 [1604]" strokeweight="2pt">
                <v:textbox>
                  <w:txbxContent>
                    <w:p w:rsidR="00332B2C" w:rsidRPr="00274A45" w:rsidRDefault="00332B2C" w:rsidP="00332B2C">
                      <w:pPr>
                        <w:spacing w:after="0"/>
                        <w:jc w:val="center"/>
                        <w:rPr>
                          <w:b/>
                          <w:color w:val="1F497D" w:themeColor="text2"/>
                        </w:rPr>
                      </w:pPr>
                      <w:proofErr w:type="spellStart"/>
                      <w:r>
                        <w:rPr>
                          <w:b/>
                          <w:color w:val="1F497D" w:themeColor="text2"/>
                        </w:rPr>
                        <w:t>Solr</w:t>
                      </w:r>
                      <w:proofErr w:type="spellEnd"/>
                    </w:p>
                  </w:txbxContent>
                </v:textbox>
              </v:roundrect>
            </w:pict>
          </mc:Fallback>
        </mc:AlternateContent>
      </w:r>
      <w:r w:rsidR="00CA0389">
        <w:rPr>
          <w:noProof/>
          <w:lang w:eastAsia="fr-FR"/>
        </w:rPr>
        <mc:AlternateContent>
          <mc:Choice Requires="wps">
            <w:drawing>
              <wp:anchor distT="0" distB="0" distL="114300" distR="114300" simplePos="0" relativeHeight="251677696" behindDoc="0" locked="0" layoutInCell="1" allowOverlap="1" wp14:anchorId="52C15397" wp14:editId="5DB0A956">
                <wp:simplePos x="0" y="0"/>
                <wp:positionH relativeFrom="column">
                  <wp:posOffset>357505</wp:posOffset>
                </wp:positionH>
                <wp:positionV relativeFrom="paragraph">
                  <wp:posOffset>62230</wp:posOffset>
                </wp:positionV>
                <wp:extent cx="1638300" cy="901700"/>
                <wp:effectExtent l="0" t="0" r="19050" b="12700"/>
                <wp:wrapNone/>
                <wp:docPr id="6" name="Rectangle à coins arrondis 6"/>
                <wp:cNvGraphicFramePr/>
                <a:graphic xmlns:a="http://schemas.openxmlformats.org/drawingml/2006/main">
                  <a:graphicData uri="http://schemas.microsoft.com/office/word/2010/wordprocessingShape">
                    <wps:wsp>
                      <wps:cNvSpPr/>
                      <wps:spPr>
                        <a:xfrm>
                          <a:off x="0" y="0"/>
                          <a:ext cx="1638300" cy="901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A0389" w:rsidRPr="00274A45" w:rsidRDefault="00CA0389" w:rsidP="00CA0389">
                            <w:pPr>
                              <w:spacing w:after="0"/>
                              <w:jc w:val="center"/>
                              <w:rPr>
                                <w:b/>
                                <w:color w:val="1F497D" w:themeColor="text2"/>
                              </w:rPr>
                            </w:pPr>
                            <w:r w:rsidRPr="00274A45">
                              <w:rPr>
                                <w:b/>
                                <w:color w:val="1F497D" w:themeColor="text2"/>
                              </w:rPr>
                              <w:t>APACHE</w:t>
                            </w:r>
                          </w:p>
                          <w:p w:rsidR="00CA0389" w:rsidRDefault="00CA0389" w:rsidP="00CA0389">
                            <w:pPr>
                              <w:spacing w:after="0"/>
                              <w:jc w:val="center"/>
                              <w:rPr>
                                <w:b/>
                                <w:color w:val="1F497D" w:themeColor="text2"/>
                              </w:rPr>
                            </w:pPr>
                            <w:r w:rsidRPr="00274A45">
                              <w:rPr>
                                <w:b/>
                                <w:color w:val="1F497D" w:themeColor="text2"/>
                              </w:rPr>
                              <w:t>PHP</w:t>
                            </w:r>
                          </w:p>
                          <w:p w:rsidR="00CA0389" w:rsidRPr="00274A45" w:rsidRDefault="00CA0389" w:rsidP="00CA0389">
                            <w:pPr>
                              <w:spacing w:after="0"/>
                              <w:jc w:val="center"/>
                              <w:rPr>
                                <w:b/>
                                <w:color w:val="1F497D" w:themeColor="text2"/>
                              </w:rPr>
                            </w:pPr>
                            <w:r>
                              <w:rPr>
                                <w:b/>
                                <w:color w:val="1F497D" w:themeColor="text2"/>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7" style="position:absolute;margin-left:28.15pt;margin-top:4.9pt;width:129pt;height: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" filled="f" strokecolor="#243f60 [1604]" strokeweight="2pt">
                <v:textbox>
                  <w:txbxContent>
                    <w:p w:rsidR="00CA0389" w:rsidRPr="00274A45" w:rsidRDefault="00CA0389" w:rsidP="00CA0389">
                      <w:pPr>
                        <w:spacing w:after="0"/>
                        <w:jc w:val="center"/>
                        <w:rPr>
                          <w:b/>
                          <w:color w:val="1F497D" w:themeColor="text2"/>
                        </w:rPr>
                      </w:pPr>
                      <w:r w:rsidRPr="00274A45">
                        <w:rPr>
                          <w:b/>
                          <w:color w:val="1F497D" w:themeColor="text2"/>
                        </w:rPr>
                        <w:t>APACHE</w:t>
                      </w:r>
                    </w:p>
                    <w:p w:rsidR="00CA0389" w:rsidRDefault="00CA0389" w:rsidP="00CA0389">
                      <w:pPr>
                        <w:spacing w:after="0"/>
                        <w:jc w:val="center"/>
                        <w:rPr>
                          <w:b/>
                          <w:color w:val="1F497D" w:themeColor="text2"/>
                        </w:rPr>
                      </w:pPr>
                      <w:r w:rsidRPr="00274A45">
                        <w:rPr>
                          <w:b/>
                          <w:color w:val="1F497D" w:themeColor="text2"/>
                        </w:rPr>
                        <w:t>PHP</w:t>
                      </w:r>
                    </w:p>
                    <w:p w:rsidR="00CA0389" w:rsidRPr="00274A45" w:rsidRDefault="00CA0389" w:rsidP="00CA0389">
                      <w:pPr>
                        <w:spacing w:after="0"/>
                        <w:jc w:val="center"/>
                        <w:rPr>
                          <w:b/>
                          <w:color w:val="1F497D" w:themeColor="text2"/>
                        </w:rPr>
                      </w:pPr>
                      <w:r>
                        <w:rPr>
                          <w:b/>
                          <w:color w:val="1F497D" w:themeColor="text2"/>
                        </w:rPr>
                        <w:t>(Service)</w:t>
                      </w:r>
                    </w:p>
                  </w:txbxContent>
                </v:textbox>
              </v:roundrect>
            </w:pict>
          </mc:Fallback>
        </mc:AlternateContent>
      </w:r>
      <w:r w:rsidR="00CA0389">
        <w:rPr>
          <w:noProof/>
          <w:lang w:eastAsia="fr-FR"/>
        </w:rPr>
        <mc:AlternateContent>
          <mc:Choice Requires="wps">
            <w:drawing>
              <wp:anchor distT="0" distB="0" distL="114300" distR="114300" simplePos="0" relativeHeight="251679744" behindDoc="0" locked="0" layoutInCell="1" allowOverlap="1" wp14:anchorId="5B0480F6" wp14:editId="56D44EBC">
                <wp:simplePos x="0" y="0"/>
                <wp:positionH relativeFrom="column">
                  <wp:posOffset>3951605</wp:posOffset>
                </wp:positionH>
                <wp:positionV relativeFrom="paragraph">
                  <wp:posOffset>62230</wp:posOffset>
                </wp:positionV>
                <wp:extent cx="1638300" cy="901700"/>
                <wp:effectExtent l="0" t="0" r="19050" b="12700"/>
                <wp:wrapNone/>
                <wp:docPr id="8" name="Rectangle à coins arrondis 8"/>
                <wp:cNvGraphicFramePr/>
                <a:graphic xmlns:a="http://schemas.openxmlformats.org/drawingml/2006/main">
                  <a:graphicData uri="http://schemas.microsoft.com/office/word/2010/wordprocessingShape">
                    <wps:wsp>
                      <wps:cNvSpPr/>
                      <wps:spPr>
                        <a:xfrm>
                          <a:off x="0" y="0"/>
                          <a:ext cx="1638300" cy="901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A0389" w:rsidRDefault="00CA0389" w:rsidP="00CA0389">
                            <w:pPr>
                              <w:spacing w:after="0"/>
                              <w:jc w:val="center"/>
                              <w:rPr>
                                <w:b/>
                                <w:color w:val="1F497D" w:themeColor="text2"/>
                              </w:rPr>
                            </w:pPr>
                            <w:r>
                              <w:rPr>
                                <w:b/>
                                <w:color w:val="1F497D" w:themeColor="text2"/>
                              </w:rPr>
                              <w:t>WINDOWS</w:t>
                            </w:r>
                          </w:p>
                          <w:p w:rsidR="00CA0389" w:rsidRDefault="00CA0389" w:rsidP="00CA0389">
                            <w:pPr>
                              <w:spacing w:after="0"/>
                              <w:jc w:val="center"/>
                              <w:rPr>
                                <w:b/>
                                <w:color w:val="1F497D" w:themeColor="text2"/>
                              </w:rPr>
                            </w:pPr>
                            <w:r>
                              <w:rPr>
                                <w:b/>
                                <w:color w:val="1F497D" w:themeColor="text2"/>
                              </w:rPr>
                              <w:t>INDESIGN</w:t>
                            </w:r>
                          </w:p>
                          <w:p w:rsidR="00CA0389" w:rsidRPr="00274A45" w:rsidRDefault="00CA0389" w:rsidP="00CA0389">
                            <w:pPr>
                              <w:spacing w:after="0"/>
                              <w:jc w:val="center"/>
                              <w:rPr>
                                <w:b/>
                                <w:color w:val="1F497D" w:themeColor="text2"/>
                              </w:rPr>
                            </w:pPr>
                            <w:r>
                              <w:rPr>
                                <w:b/>
                                <w:color w:val="1F497D" w:themeColor="text2"/>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28" style="position:absolute;margin-left:311.15pt;margin-top:4.9pt;width:129pt;height: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" filled="f" strokecolor="#243f60 [1604]" strokeweight="2pt">
                <v:textbox>
                  <w:txbxContent>
                    <w:p w:rsidR="00CA0389" w:rsidRDefault="00CA0389" w:rsidP="00CA0389">
                      <w:pPr>
                        <w:spacing w:after="0"/>
                        <w:jc w:val="center"/>
                        <w:rPr>
                          <w:b/>
                          <w:color w:val="1F497D" w:themeColor="text2"/>
                        </w:rPr>
                      </w:pPr>
                      <w:r>
                        <w:rPr>
                          <w:b/>
                          <w:color w:val="1F497D" w:themeColor="text2"/>
                        </w:rPr>
                        <w:t>WINDOWS</w:t>
                      </w:r>
                    </w:p>
                    <w:p w:rsidR="00CA0389" w:rsidRDefault="00CA0389" w:rsidP="00CA0389">
                      <w:pPr>
                        <w:spacing w:after="0"/>
                        <w:jc w:val="center"/>
                        <w:rPr>
                          <w:b/>
                          <w:color w:val="1F497D" w:themeColor="text2"/>
                        </w:rPr>
                      </w:pPr>
                      <w:r>
                        <w:rPr>
                          <w:b/>
                          <w:color w:val="1F497D" w:themeColor="text2"/>
                        </w:rPr>
                        <w:t>INDESIGN</w:t>
                      </w:r>
                    </w:p>
                    <w:p w:rsidR="00CA0389" w:rsidRPr="00274A45" w:rsidRDefault="00CA0389" w:rsidP="00CA0389">
                      <w:pPr>
                        <w:spacing w:after="0"/>
                        <w:jc w:val="center"/>
                        <w:rPr>
                          <w:b/>
                          <w:color w:val="1F497D" w:themeColor="text2"/>
                        </w:rPr>
                      </w:pPr>
                      <w:r>
                        <w:rPr>
                          <w:b/>
                          <w:color w:val="1F497D" w:themeColor="text2"/>
                        </w:rPr>
                        <w:t>(Service)</w:t>
                      </w:r>
                    </w:p>
                  </w:txbxContent>
                </v:textbox>
              </v:roundrect>
            </w:pict>
          </mc:Fallback>
        </mc:AlternateContent>
      </w:r>
    </w:p>
    <w:p w:rsidR="00CA0389" w:rsidRDefault="00CA0389" w:rsidP="00CA0389">
      <w:pPr>
        <w:spacing w:after="0"/>
      </w:pPr>
    </w:p>
    <w:p w:rsidR="00CA0389" w:rsidRDefault="00CA0389" w:rsidP="00CA0389">
      <w:pPr>
        <w:spacing w:after="0"/>
      </w:pPr>
    </w:p>
    <w:p w:rsidR="00CA0389" w:rsidRDefault="00CA0389" w:rsidP="00CA0389">
      <w:pPr>
        <w:spacing w:after="0"/>
      </w:pPr>
    </w:p>
    <w:p w:rsidR="00CA0389" w:rsidRDefault="00CA0389" w:rsidP="00CA0389">
      <w:pPr>
        <w:spacing w:after="0"/>
      </w:pPr>
    </w:p>
    <w:p w:rsidR="00CA0389" w:rsidRDefault="00CA0389" w:rsidP="00CA0389">
      <w:pPr>
        <w:spacing w:after="0"/>
      </w:pPr>
      <w:r>
        <w:rPr>
          <w:noProof/>
          <w:lang w:eastAsia="fr-FR"/>
        </w:rPr>
        <mc:AlternateContent>
          <mc:Choice Requires="wps">
            <w:drawing>
              <wp:anchor distT="0" distB="0" distL="114300" distR="114300" simplePos="0" relativeHeight="251678720" behindDoc="0" locked="0" layoutInCell="1" allowOverlap="1" wp14:anchorId="29DD5552" wp14:editId="2B1EE828">
                <wp:simplePos x="0" y="0"/>
                <wp:positionH relativeFrom="column">
                  <wp:posOffset>1157605</wp:posOffset>
                </wp:positionH>
                <wp:positionV relativeFrom="paragraph">
                  <wp:posOffset>109855</wp:posOffset>
                </wp:positionV>
                <wp:extent cx="1651000" cy="901700"/>
                <wp:effectExtent l="0" t="0" r="25400" b="12700"/>
                <wp:wrapNone/>
                <wp:docPr id="7" name="Rectangle à coins arrondis 7"/>
                <wp:cNvGraphicFramePr/>
                <a:graphic xmlns:a="http://schemas.openxmlformats.org/drawingml/2006/main">
                  <a:graphicData uri="http://schemas.microsoft.com/office/word/2010/wordprocessingShape">
                    <wps:wsp>
                      <wps:cNvSpPr/>
                      <wps:spPr>
                        <a:xfrm>
                          <a:off x="0" y="0"/>
                          <a:ext cx="1651000" cy="901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A0389" w:rsidRDefault="00CA0389" w:rsidP="00CA0389">
                            <w:pPr>
                              <w:spacing w:after="0"/>
                              <w:jc w:val="center"/>
                              <w:rPr>
                                <w:b/>
                                <w:color w:val="1F497D" w:themeColor="text2"/>
                              </w:rPr>
                            </w:pPr>
                            <w:r>
                              <w:rPr>
                                <w:b/>
                                <w:color w:val="1F497D" w:themeColor="text2"/>
                              </w:rPr>
                              <w:t>BASE DE DONNEES</w:t>
                            </w:r>
                          </w:p>
                          <w:p w:rsidR="00CA0389" w:rsidRDefault="00CA0389" w:rsidP="00CA0389">
                            <w:pPr>
                              <w:spacing w:after="0"/>
                              <w:jc w:val="center"/>
                              <w:rPr>
                                <w:b/>
                                <w:color w:val="1F497D" w:themeColor="text2"/>
                              </w:rPr>
                            </w:pPr>
                            <w:r>
                              <w:rPr>
                                <w:b/>
                                <w:color w:val="1F497D" w:themeColor="text2"/>
                              </w:rPr>
                              <w:t>POSTGRES</w:t>
                            </w:r>
                          </w:p>
                          <w:p w:rsidR="00CA0389" w:rsidRPr="00274A45" w:rsidRDefault="00CA0389" w:rsidP="00CA0389">
                            <w:pPr>
                              <w:spacing w:after="0"/>
                              <w:jc w:val="center"/>
                              <w:rPr>
                                <w:b/>
                                <w:color w:val="1F497D" w:themeColor="text2"/>
                              </w:rPr>
                            </w:pPr>
                            <w:r>
                              <w:rPr>
                                <w:b/>
                                <w:color w:val="1F497D" w:themeColor="text2"/>
                              </w:rPr>
                              <w:t>(Données)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29" style="position:absolute;margin-left:91.15pt;margin-top:8.65pt;width:130pt;height: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" filled="f" strokecolor="#243f60 [1604]" strokeweight="2pt">
                <v:textbox>
                  <w:txbxContent>
                    <w:p w:rsidR="00CA0389" w:rsidRDefault="00CA0389" w:rsidP="00CA0389">
                      <w:pPr>
                        <w:spacing w:after="0"/>
                        <w:jc w:val="center"/>
                        <w:rPr>
                          <w:b/>
                          <w:color w:val="1F497D" w:themeColor="text2"/>
                        </w:rPr>
                      </w:pPr>
                      <w:r>
                        <w:rPr>
                          <w:b/>
                          <w:color w:val="1F497D" w:themeColor="text2"/>
                        </w:rPr>
                        <w:t>BASE DE DONNEES</w:t>
                      </w:r>
                    </w:p>
                    <w:p w:rsidR="00CA0389" w:rsidRDefault="00CA0389" w:rsidP="00CA0389">
                      <w:pPr>
                        <w:spacing w:after="0"/>
                        <w:jc w:val="center"/>
                        <w:rPr>
                          <w:b/>
                          <w:color w:val="1F497D" w:themeColor="text2"/>
                        </w:rPr>
                      </w:pPr>
                      <w:r>
                        <w:rPr>
                          <w:b/>
                          <w:color w:val="1F497D" w:themeColor="text2"/>
                        </w:rPr>
                        <w:t>POSTGRES</w:t>
                      </w:r>
                    </w:p>
                    <w:p w:rsidR="00CA0389" w:rsidRPr="00274A45" w:rsidRDefault="00CA0389" w:rsidP="00CA0389">
                      <w:pPr>
                        <w:spacing w:after="0"/>
                        <w:jc w:val="center"/>
                        <w:rPr>
                          <w:b/>
                          <w:color w:val="1F497D" w:themeColor="text2"/>
                        </w:rPr>
                      </w:pPr>
                      <w:r>
                        <w:rPr>
                          <w:b/>
                          <w:color w:val="1F497D" w:themeColor="text2"/>
                        </w:rPr>
                        <w:t>(Données)</w:t>
                      </w:r>
                    </w:p>
                  </w:txbxContent>
                </v:textbox>
              </v:roundrect>
            </w:pict>
          </mc:Fallback>
        </mc:AlternateContent>
      </w:r>
      <w:r>
        <w:rPr>
          <w:noProof/>
          <w:lang w:eastAsia="fr-FR"/>
        </w:rPr>
        <mc:AlternateContent>
          <mc:Choice Requires="wps">
            <w:drawing>
              <wp:anchor distT="0" distB="0" distL="114300" distR="114300" simplePos="0" relativeHeight="251680768" behindDoc="0" locked="0" layoutInCell="1" allowOverlap="1" wp14:anchorId="5BBD174D" wp14:editId="0033DDD6">
                <wp:simplePos x="0" y="0"/>
                <wp:positionH relativeFrom="column">
                  <wp:posOffset>3151505</wp:posOffset>
                </wp:positionH>
                <wp:positionV relativeFrom="paragraph">
                  <wp:posOffset>109855</wp:posOffset>
                </wp:positionV>
                <wp:extent cx="1638300" cy="901700"/>
                <wp:effectExtent l="0" t="0" r="19050" b="12700"/>
                <wp:wrapNone/>
                <wp:docPr id="9" name="Rectangle à coins arrondis 9"/>
                <wp:cNvGraphicFramePr/>
                <a:graphic xmlns:a="http://schemas.openxmlformats.org/drawingml/2006/main">
                  <a:graphicData uri="http://schemas.microsoft.com/office/word/2010/wordprocessingShape">
                    <wps:wsp>
                      <wps:cNvSpPr/>
                      <wps:spPr>
                        <a:xfrm>
                          <a:off x="0" y="0"/>
                          <a:ext cx="1638300" cy="901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A0389" w:rsidRDefault="00CA0389" w:rsidP="00CA0389">
                            <w:pPr>
                              <w:spacing w:after="0"/>
                              <w:jc w:val="center"/>
                              <w:rPr>
                                <w:b/>
                                <w:color w:val="1F497D" w:themeColor="text2"/>
                              </w:rPr>
                            </w:pPr>
                            <w:r>
                              <w:rPr>
                                <w:b/>
                                <w:color w:val="1F497D" w:themeColor="text2"/>
                              </w:rPr>
                              <w:t>SERVEUR DE FICHIERS</w:t>
                            </w:r>
                          </w:p>
                          <w:p w:rsidR="00CA0389" w:rsidRPr="00274A45" w:rsidRDefault="00CA0389" w:rsidP="00CA0389">
                            <w:pPr>
                              <w:spacing w:after="0"/>
                              <w:jc w:val="center"/>
                              <w:rPr>
                                <w:b/>
                                <w:color w:val="1F497D" w:themeColor="text2"/>
                              </w:rPr>
                            </w:pPr>
                            <w:r>
                              <w:rPr>
                                <w:b/>
                                <w:color w:val="1F497D" w:themeColor="text2"/>
                              </w:rPr>
                              <w:t>(Données)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30" style="position:absolute;margin-left:248.15pt;margin-top:8.65pt;width:129pt;height: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" filled="f" strokecolor="#243f60 [1604]" strokeweight="2pt">
                <v:textbox>
                  <w:txbxContent>
                    <w:p w:rsidR="00CA0389" w:rsidRDefault="00CA0389" w:rsidP="00CA0389">
                      <w:pPr>
                        <w:spacing w:after="0"/>
                        <w:jc w:val="center"/>
                        <w:rPr>
                          <w:b/>
                          <w:color w:val="1F497D" w:themeColor="text2"/>
                        </w:rPr>
                      </w:pPr>
                      <w:r>
                        <w:rPr>
                          <w:b/>
                          <w:color w:val="1F497D" w:themeColor="text2"/>
                        </w:rPr>
                        <w:t>SERVEUR DE FICHIERS</w:t>
                      </w:r>
                    </w:p>
                    <w:p w:rsidR="00CA0389" w:rsidRPr="00274A45" w:rsidRDefault="00CA0389" w:rsidP="00CA0389">
                      <w:pPr>
                        <w:spacing w:after="0"/>
                        <w:jc w:val="center"/>
                        <w:rPr>
                          <w:b/>
                          <w:color w:val="1F497D" w:themeColor="text2"/>
                        </w:rPr>
                      </w:pPr>
                      <w:r>
                        <w:rPr>
                          <w:b/>
                          <w:color w:val="1F497D" w:themeColor="text2"/>
                        </w:rPr>
                        <w:t>(Données)</w:t>
                      </w:r>
                    </w:p>
                  </w:txbxContent>
                </v:textbox>
              </v:roundrect>
            </w:pict>
          </mc:Fallback>
        </mc:AlternateContent>
      </w:r>
    </w:p>
    <w:p w:rsidR="00CA0389" w:rsidRDefault="00CA0389" w:rsidP="00CA0389">
      <w:pPr>
        <w:spacing w:after="0"/>
      </w:pPr>
    </w:p>
    <w:p w:rsidR="00CA0389" w:rsidRDefault="00CA0389" w:rsidP="00CA0389">
      <w:pPr>
        <w:spacing w:after="0"/>
      </w:pPr>
    </w:p>
    <w:p w:rsidR="00CA0389" w:rsidRDefault="00CA0389" w:rsidP="00CA0389">
      <w:pPr>
        <w:spacing w:after="0"/>
      </w:pPr>
    </w:p>
    <w:p w:rsidR="00CA0389" w:rsidRDefault="00CA0389" w:rsidP="00CA0389">
      <w:pPr>
        <w:spacing w:after="0"/>
      </w:pPr>
    </w:p>
    <w:p w:rsidR="00CA0389" w:rsidRDefault="00CA0389" w:rsidP="00CA0389">
      <w:pPr>
        <w:spacing w:after="0"/>
      </w:pPr>
    </w:p>
    <w:p w:rsidR="00CA0389" w:rsidRPr="00CA0389" w:rsidRDefault="00CA0389" w:rsidP="00CA0389"/>
    <w:p w:rsidR="00CA0389" w:rsidRDefault="00332B2C" w:rsidP="00332B2C">
      <w:pPr>
        <w:pStyle w:val="Titre1"/>
      </w:pPr>
      <w:r>
        <w:t>J</w:t>
      </w:r>
      <w:r w:rsidR="00CA0389">
        <w:t>-3</w:t>
      </w:r>
      <w:r>
        <w:t> : Annonce</w:t>
      </w:r>
    </w:p>
    <w:p w:rsidR="00CA0389" w:rsidRDefault="00CA0389" w:rsidP="00CA0389">
      <w:pPr>
        <w:spacing w:after="0"/>
      </w:pPr>
    </w:p>
    <w:p w:rsidR="00CA0389" w:rsidRDefault="00CA0389" w:rsidP="00CA0389">
      <w:pPr>
        <w:spacing w:after="0"/>
      </w:pPr>
      <w:r>
        <w:t>Alerter les utilisateurs de la coupure en affichant le message d’annonce sur la page de connexion (</w:t>
      </w:r>
      <w:r w:rsidR="007A4E31">
        <w:t>{</w:t>
      </w:r>
      <w:proofErr w:type="spellStart"/>
      <w:r w:rsidR="007A4E31">
        <w:t>instanceuURL</w:t>
      </w:r>
      <w:proofErr w:type="spellEnd"/>
      <w:r w:rsidR="007A4E31">
        <w:t>}/</w:t>
      </w:r>
      <w:r>
        <w:t>www/</w:t>
      </w:r>
      <w:proofErr w:type="spellStart"/>
      <w:r>
        <w:t>login.php</w:t>
      </w:r>
      <w:proofErr w:type="spellEnd"/>
      <w:r>
        <w:t>) plusieurs jours avant l’intervention.</w:t>
      </w:r>
    </w:p>
    <w:p w:rsidR="00332B2C" w:rsidRDefault="00332B2C" w:rsidP="00CA0389">
      <w:pPr>
        <w:spacing w:after="0"/>
      </w:pPr>
      <w:r>
        <w:t>Le code se trouve dans le &lt;div class=’login’</w:t>
      </w:r>
    </w:p>
    <w:p w:rsidR="00CA0389" w:rsidRDefault="00CA0389" w:rsidP="00CA0389">
      <w:pPr>
        <w:spacing w:after="0"/>
      </w:pPr>
    </w:p>
    <w:p w:rsidR="00CA0389" w:rsidRDefault="00CA0389" w:rsidP="00332B2C">
      <w:pPr>
        <w:pStyle w:val="Titre1"/>
      </w:pPr>
      <w:r>
        <w:t>H-1</w:t>
      </w:r>
      <w:r w:rsidR="00332B2C">
        <w:t> : Sauvegarde</w:t>
      </w:r>
    </w:p>
    <w:p w:rsidR="00CA0389" w:rsidRDefault="00CA0389" w:rsidP="00CA0389">
      <w:pPr>
        <w:spacing w:after="0"/>
      </w:pPr>
    </w:p>
    <w:p w:rsidR="00332B2C" w:rsidRDefault="00332B2C" w:rsidP="00332B2C">
      <w:pPr>
        <w:pStyle w:val="Titre3"/>
      </w:pPr>
      <w:r>
        <w:t>BackOffice (</w:t>
      </w:r>
      <w:proofErr w:type="spellStart"/>
      <w:r>
        <w:t>php</w:t>
      </w:r>
      <w:proofErr w:type="spellEnd"/>
      <w:r>
        <w:t>/apache)</w:t>
      </w:r>
    </w:p>
    <w:p w:rsidR="00332B2C" w:rsidRPr="00332B2C" w:rsidRDefault="00332B2C" w:rsidP="00332B2C">
      <w:r>
        <w:t xml:space="preserve">Rien à faire car les fichiers sont </w:t>
      </w:r>
      <w:proofErr w:type="spellStart"/>
      <w:r>
        <w:t>versionés</w:t>
      </w:r>
      <w:proofErr w:type="spellEnd"/>
      <w:r>
        <w:t xml:space="preserve"> grâce à SVN</w:t>
      </w:r>
    </w:p>
    <w:p w:rsidR="00332B2C" w:rsidRDefault="00332B2C" w:rsidP="00332B2C">
      <w:pPr>
        <w:pStyle w:val="Titre3"/>
      </w:pPr>
      <w:r>
        <w:t xml:space="preserve">Services </w:t>
      </w:r>
      <w:proofErr w:type="spellStart"/>
      <w:r>
        <w:t>Indesign</w:t>
      </w:r>
      <w:proofErr w:type="spellEnd"/>
      <w:r>
        <w:t xml:space="preserve"> (</w:t>
      </w:r>
      <w:proofErr w:type="spellStart"/>
      <w:r>
        <w:t>windows</w:t>
      </w:r>
      <w:proofErr w:type="spellEnd"/>
      <w:r>
        <w:t>)</w:t>
      </w:r>
    </w:p>
    <w:p w:rsidR="00332B2C" w:rsidRDefault="00332B2C" w:rsidP="00CA0389">
      <w:pPr>
        <w:spacing w:after="0"/>
      </w:pPr>
      <w:r>
        <w:t xml:space="preserve">Faire une archive (zip) des dll et des scripts se trouvant dans </w:t>
      </w:r>
      <w:proofErr w:type="spellStart"/>
      <w:r>
        <w:t>MelodyManager</w:t>
      </w:r>
      <w:proofErr w:type="spellEnd"/>
      <w:r>
        <w:t>/bin</w:t>
      </w:r>
    </w:p>
    <w:p w:rsidR="00332B2C" w:rsidRDefault="00332B2C" w:rsidP="00332B2C">
      <w:pPr>
        <w:pStyle w:val="Titre3"/>
      </w:pPr>
      <w:r>
        <w:lastRenderedPageBreak/>
        <w:t>Base de données</w:t>
      </w:r>
    </w:p>
    <w:p w:rsidR="00CA0389" w:rsidRDefault="00332B2C" w:rsidP="00332B2C">
      <w:pPr>
        <w:spacing w:after="0"/>
      </w:pPr>
      <w:r>
        <w:t>Sauvegarde de la b</w:t>
      </w:r>
      <w:r w:rsidR="00CA0389">
        <w:t>ase de de données</w:t>
      </w:r>
      <w:r>
        <w:t> :</w:t>
      </w:r>
    </w:p>
    <w:p w:rsidR="00332B2C" w:rsidRDefault="00332B2C" w:rsidP="00332B2C">
      <w:pPr>
        <w:pStyle w:val="Titre3"/>
      </w:pPr>
      <w:r>
        <w:t>Données (serveur de données)</w:t>
      </w:r>
    </w:p>
    <w:p w:rsidR="00CA0389" w:rsidRDefault="00CA0389" w:rsidP="00CA0389">
      <w:pPr>
        <w:spacing w:after="0"/>
      </w:pPr>
      <w:r>
        <w:t>Dans certains cas de mise à jour lourde, il sera nécessaire de prévoir une sauvegarde du serveur de fichier</w:t>
      </w:r>
    </w:p>
    <w:p w:rsidR="00CA0389" w:rsidRDefault="00CA0389" w:rsidP="00A53013">
      <w:pPr>
        <w:spacing w:after="0"/>
      </w:pPr>
    </w:p>
    <w:p w:rsidR="00332B2C" w:rsidRDefault="00332B2C" w:rsidP="00332B2C">
      <w:pPr>
        <w:pStyle w:val="Titre3"/>
      </w:pPr>
      <w:proofErr w:type="spellStart"/>
      <w:r>
        <w:t>Solr</w:t>
      </w:r>
      <w:proofErr w:type="spellEnd"/>
    </w:p>
    <w:p w:rsidR="00CA0389" w:rsidRPr="00626A0C" w:rsidRDefault="00332B2C" w:rsidP="00626A0C">
      <w:pPr>
        <w:spacing w:after="0"/>
      </w:pPr>
      <w:r>
        <w:t>Rien à faire</w:t>
      </w:r>
    </w:p>
    <w:p w:rsidR="00C059C7" w:rsidRDefault="00C059C7" w:rsidP="00332B2C">
      <w:pPr>
        <w:pStyle w:val="Titre1"/>
      </w:pPr>
      <w:r>
        <w:t>SEQUENCE DE MISE EN PRODUCTION</w:t>
      </w:r>
    </w:p>
    <w:p w:rsidR="00C059C7" w:rsidRPr="00136718" w:rsidRDefault="00C059C7" w:rsidP="00C059C7">
      <w:pPr>
        <w:spacing w:after="0"/>
      </w:pPr>
    </w:p>
    <w:p w:rsidR="00C059C7" w:rsidRDefault="00C059C7" w:rsidP="00C059C7">
      <w:pPr>
        <w:spacing w:after="0"/>
      </w:pPr>
      <w:r w:rsidRPr="00136718">
        <w:t>L’</w:t>
      </w:r>
      <w:r w:rsidR="00463C43">
        <w:t>update</w:t>
      </w:r>
      <w:r w:rsidR="00CA0389">
        <w:t xml:space="preserve"> d’un des</w:t>
      </w:r>
      <w:r w:rsidRPr="00136718">
        <w:t xml:space="preserve"> espaces doit assurer la compatibilité avec l</w:t>
      </w:r>
      <w:r>
        <w:t>es autres espaces et leurs versions.</w:t>
      </w:r>
    </w:p>
    <w:p w:rsidR="00332B2C" w:rsidRPr="00136718" w:rsidRDefault="00332B2C" w:rsidP="00C059C7">
      <w:pPr>
        <w:spacing w:after="0"/>
      </w:pPr>
      <w:r>
        <w:t>Pour la mise en production, suivre les étapes suivantes :</w:t>
      </w:r>
    </w:p>
    <w:p w:rsidR="00C059C7" w:rsidRDefault="00C059C7" w:rsidP="00C059C7">
      <w:pPr>
        <w:spacing w:after="0"/>
      </w:pPr>
    </w:p>
    <w:p w:rsidR="006E75D7" w:rsidRDefault="006E75D7" w:rsidP="006E75D7">
      <w:pPr>
        <w:pStyle w:val="Titre2"/>
      </w:pPr>
      <w:r>
        <w:t>Arrêter Melody</w:t>
      </w:r>
    </w:p>
    <w:p w:rsidR="00CA0389" w:rsidRDefault="00CA0389" w:rsidP="00C059C7">
      <w:pPr>
        <w:spacing w:after="0"/>
      </w:pPr>
    </w:p>
    <w:p w:rsidR="00332B2C" w:rsidRDefault="00332B2C" w:rsidP="00CA0389">
      <w:pPr>
        <w:pStyle w:val="Paragraphedeliste"/>
        <w:numPr>
          <w:ilvl w:val="0"/>
          <w:numId w:val="2"/>
        </w:numPr>
        <w:spacing w:after="0"/>
      </w:pPr>
      <w:r>
        <w:t xml:space="preserve">Se connecter avec l’utilisateur </w:t>
      </w:r>
      <w:hyperlink r:id="rId6" w:history="1">
        <w:r w:rsidRPr="0023305C">
          <w:rPr>
            <w:rStyle w:val="Lienhypertexte"/>
          </w:rPr>
          <w:t>service@melody.fr</w:t>
        </w:r>
      </w:hyperlink>
      <w:r>
        <w:t xml:space="preserve"> et ouvrir une fenêtre avec la liste la liste des verrous de l’administration. </w:t>
      </w:r>
      <w:r w:rsidRPr="00332B2C">
        <w:rPr>
          <w:u w:val="single"/>
        </w:rPr>
        <w:t>Garder cette fenêtre ouverte.</w:t>
      </w:r>
    </w:p>
    <w:p w:rsidR="006E75D7" w:rsidRDefault="00332B2C" w:rsidP="00CA0389">
      <w:pPr>
        <w:pStyle w:val="Paragraphedeliste"/>
        <w:numPr>
          <w:ilvl w:val="0"/>
          <w:numId w:val="2"/>
        </w:numPr>
        <w:spacing w:after="0"/>
      </w:pPr>
      <w:r w:rsidRPr="006E75D7">
        <w:t>Démarrer la maintenance</w:t>
      </w:r>
      <w:r w:rsidR="006E75D7">
        <w:t> :</w:t>
      </w:r>
    </w:p>
    <w:p w:rsidR="00CA0389" w:rsidRPr="006E75D7" w:rsidRDefault="00CA0389" w:rsidP="006E75D7">
      <w:pPr>
        <w:pStyle w:val="Paragraphedeliste"/>
        <w:spacing w:after="0"/>
      </w:pPr>
      <w:r w:rsidRPr="006E75D7">
        <w:t xml:space="preserve">La page </w:t>
      </w:r>
      <w:r w:rsidR="0025209C">
        <w:t>{</w:t>
      </w:r>
      <w:proofErr w:type="spellStart"/>
      <w:r w:rsidR="0025209C">
        <w:t>instance</w:t>
      </w:r>
      <w:r w:rsidR="007A4E31" w:rsidRPr="006E75D7">
        <w:t>URL</w:t>
      </w:r>
      <w:proofErr w:type="spellEnd"/>
      <w:proofErr w:type="gramStart"/>
      <w:r w:rsidR="007A4E31" w:rsidRPr="006E75D7">
        <w:t>}</w:t>
      </w:r>
      <w:r w:rsidRPr="006E75D7">
        <w:t>www</w:t>
      </w:r>
      <w:proofErr w:type="gramEnd"/>
      <w:r w:rsidRPr="006E75D7">
        <w:t>/maintenance/</w:t>
      </w:r>
      <w:r w:rsidR="007A4E31" w:rsidRPr="006E75D7">
        <w:t xml:space="preserve"> permet de lancer la maintenance :</w:t>
      </w:r>
    </w:p>
    <w:p w:rsidR="007A4E31" w:rsidRDefault="007A4E31" w:rsidP="00CA0389">
      <w:pPr>
        <w:pStyle w:val="Paragraphedeliste"/>
        <w:spacing w:after="0"/>
      </w:pPr>
      <w:r>
        <w:rPr>
          <w:noProof/>
          <w:lang w:eastAsia="fr-FR"/>
        </w:rPr>
        <w:drawing>
          <wp:anchor distT="0" distB="0" distL="114300" distR="114300" simplePos="0" relativeHeight="251682816" behindDoc="0" locked="0" layoutInCell="1" allowOverlap="1" wp14:anchorId="16B30818" wp14:editId="6D4A2DC0">
            <wp:simplePos x="0" y="0"/>
            <wp:positionH relativeFrom="column">
              <wp:posOffset>3062605</wp:posOffset>
            </wp:positionH>
            <wp:positionV relativeFrom="paragraph">
              <wp:posOffset>173990</wp:posOffset>
            </wp:positionV>
            <wp:extent cx="2992120" cy="24593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tenanc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2120" cy="2459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1792" behindDoc="0" locked="0" layoutInCell="1" allowOverlap="1" wp14:anchorId="1A2A11DE" wp14:editId="5AFC28B8">
            <wp:simplePos x="0" y="0"/>
            <wp:positionH relativeFrom="column">
              <wp:posOffset>-315595</wp:posOffset>
            </wp:positionH>
            <wp:positionV relativeFrom="paragraph">
              <wp:posOffset>199390</wp:posOffset>
            </wp:positionV>
            <wp:extent cx="2969895" cy="2437130"/>
            <wp:effectExtent l="0" t="0" r="190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tenanc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895" cy="2437130"/>
                    </a:xfrm>
                    <a:prstGeom prst="rect">
                      <a:avLst/>
                    </a:prstGeom>
                  </pic:spPr>
                </pic:pic>
              </a:graphicData>
            </a:graphic>
            <wp14:sizeRelH relativeFrom="margin">
              <wp14:pctWidth>0</wp14:pctWidth>
            </wp14:sizeRelH>
            <wp14:sizeRelV relativeFrom="margin">
              <wp14:pctHeight>0</wp14:pctHeight>
            </wp14:sizeRelV>
          </wp:anchor>
        </w:drawing>
      </w: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r>
        <w:rPr>
          <w:noProof/>
          <w:lang w:eastAsia="fr-FR"/>
        </w:rPr>
        <mc:AlternateContent>
          <mc:Choice Requires="wps">
            <w:drawing>
              <wp:anchor distT="0" distB="0" distL="114300" distR="114300" simplePos="0" relativeHeight="251683840" behindDoc="0" locked="0" layoutInCell="1" allowOverlap="1" wp14:anchorId="51116339" wp14:editId="231870FA">
                <wp:simplePos x="0" y="0"/>
                <wp:positionH relativeFrom="column">
                  <wp:posOffset>2707005</wp:posOffset>
                </wp:positionH>
                <wp:positionV relativeFrom="paragraph">
                  <wp:posOffset>192405</wp:posOffset>
                </wp:positionV>
                <wp:extent cx="317500" cy="1206500"/>
                <wp:effectExtent l="0" t="38100" r="44450" b="50800"/>
                <wp:wrapNone/>
                <wp:docPr id="12" name="Flèche droite 12"/>
                <wp:cNvGraphicFramePr/>
                <a:graphic xmlns:a="http://schemas.openxmlformats.org/drawingml/2006/main">
                  <a:graphicData uri="http://schemas.microsoft.com/office/word/2010/wordprocessingShape">
                    <wps:wsp>
                      <wps:cNvSpPr/>
                      <wps:spPr>
                        <a:xfrm>
                          <a:off x="0" y="0"/>
                          <a:ext cx="317500" cy="1206500"/>
                        </a:xfrm>
                        <a:prstGeom prst="rightArrow">
                          <a:avLst>
                            <a:gd name="adj1" fmla="val 45790"/>
                            <a:gd name="adj2" fmla="val 58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6" type="#_x0000_t13" style="position:absolute;margin-left:213.15pt;margin-top:15.15pt;width:25pt;height: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" adj="9072,5855" fillcolor="#4f81bd [3204]" strokecolor="#243f60 [1604]" strokeweight="2pt"/>
            </w:pict>
          </mc:Fallback>
        </mc:AlternateContent>
      </w: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p>
    <w:p w:rsidR="007A4E31" w:rsidRDefault="007A4E31" w:rsidP="00CA0389">
      <w:pPr>
        <w:pStyle w:val="Paragraphedeliste"/>
        <w:spacing w:after="0"/>
      </w:pPr>
    </w:p>
    <w:p w:rsidR="007A4E31" w:rsidRDefault="00535574" w:rsidP="00CA0389">
      <w:pPr>
        <w:pStyle w:val="Paragraphedeliste"/>
        <w:spacing w:after="0"/>
      </w:pPr>
      <w:r>
        <w:t>A partir de ce moment-là, où du délai rentré (en secondes) :</w:t>
      </w:r>
    </w:p>
    <w:p w:rsidR="00535574" w:rsidRDefault="00535574" w:rsidP="00535574">
      <w:pPr>
        <w:pStyle w:val="Paragraphedeliste"/>
        <w:numPr>
          <w:ilvl w:val="0"/>
          <w:numId w:val="3"/>
        </w:numPr>
        <w:spacing w:after="0"/>
      </w:pPr>
      <w:r>
        <w:t>Le login n’est plus possible « connexion impossible – Maintenance en cours »</w:t>
      </w:r>
    </w:p>
    <w:p w:rsidR="00535574" w:rsidRDefault="00535574" w:rsidP="00535574">
      <w:pPr>
        <w:pStyle w:val="Paragraphedeliste"/>
        <w:numPr>
          <w:ilvl w:val="0"/>
          <w:numId w:val="3"/>
        </w:numPr>
        <w:spacing w:after="0"/>
      </w:pPr>
      <w:r>
        <w:t>Les utilisateurs connectés vont être déconnectés au cours de leur navigation (compter un délai de 10minutes)</w:t>
      </w:r>
    </w:p>
    <w:p w:rsidR="007A22C4" w:rsidRPr="006E75D7" w:rsidRDefault="00535574" w:rsidP="006E75D7">
      <w:pPr>
        <w:pStyle w:val="Paragraphedeliste"/>
        <w:numPr>
          <w:ilvl w:val="0"/>
          <w:numId w:val="3"/>
        </w:numPr>
        <w:spacing w:after="0"/>
      </w:pPr>
      <w:r>
        <w:lastRenderedPageBreak/>
        <w:t>Il est important d</w:t>
      </w:r>
      <w:r w:rsidR="00AE1E86">
        <w:t>e garder</w:t>
      </w:r>
      <w:r>
        <w:t xml:space="preserve"> une f</w:t>
      </w:r>
      <w:r w:rsidR="006552E9">
        <w:t>enêtre connectée sur la liste d</w:t>
      </w:r>
      <w:r>
        <w:t xml:space="preserve">es </w:t>
      </w:r>
      <w:r w:rsidR="006552E9">
        <w:t>verrous</w:t>
      </w:r>
      <w:r>
        <w:t xml:space="preserve"> de l’</w:t>
      </w:r>
      <w:r w:rsidR="006552E9">
        <w:t>administration</w:t>
      </w:r>
      <w:r>
        <w:t xml:space="preserve"> pour le suivi</w:t>
      </w:r>
      <w:r w:rsidR="006552E9">
        <w:t xml:space="preserve">. Interface qui servira à faire sauter les verrous des derniers connectés au bout du temps imparti ou des anciens verrous qui traineraient dans le système. </w:t>
      </w:r>
      <w:r w:rsidR="006552E9" w:rsidRPr="006552E9">
        <w:rPr>
          <w:color w:val="FF0000"/>
        </w:rPr>
        <w:t>[dans le temps il faut que l’on configure une connexion possible par notre utilisateur Service, même en période de maintenance]</w:t>
      </w:r>
    </w:p>
    <w:p w:rsidR="006E75D7" w:rsidRPr="00CA0389" w:rsidRDefault="006E75D7" w:rsidP="00CA0389">
      <w:pPr>
        <w:pStyle w:val="Paragraphedeliste"/>
        <w:spacing w:after="0"/>
      </w:pPr>
    </w:p>
    <w:p w:rsidR="006E75D7" w:rsidRDefault="006E75D7" w:rsidP="006E75D7">
      <w:pPr>
        <w:pStyle w:val="Paragraphedeliste"/>
        <w:numPr>
          <w:ilvl w:val="0"/>
          <w:numId w:val="2"/>
        </w:numPr>
        <w:spacing w:after="0"/>
      </w:pPr>
      <w:r w:rsidRPr="006E75D7">
        <w:t>Coupure de service et nettoyage des verrous</w:t>
      </w:r>
    </w:p>
    <w:p w:rsidR="006E75D7" w:rsidRPr="006E75D7" w:rsidRDefault="006E75D7" w:rsidP="006E75D7">
      <w:pPr>
        <w:spacing w:after="0"/>
        <w:ind w:left="360" w:firstLine="348"/>
      </w:pPr>
      <w:r>
        <w:t xml:space="preserve">Sur la page de verrous, débloquer les verrous en commençant par les plus anciens. Attention aux verrous récents car peut être qu’un utilisateur est encore en train de travailler. Attention aux verrous </w:t>
      </w:r>
      <w:proofErr w:type="spellStart"/>
      <w:r>
        <w:t>Indesign</w:t>
      </w:r>
      <w:proofErr w:type="spellEnd"/>
      <w:r>
        <w:t>, il ne faut pas les débloquer depuis l’interface tant qu’il n’y a pas eu confirmation des utilisateurs</w:t>
      </w:r>
    </w:p>
    <w:p w:rsidR="006E75D7" w:rsidRDefault="006E75D7" w:rsidP="006E75D7">
      <w:pPr>
        <w:spacing w:after="0"/>
        <w:ind w:left="360"/>
      </w:pPr>
    </w:p>
    <w:p w:rsidR="007A22C4" w:rsidRDefault="006E75D7" w:rsidP="006E75D7">
      <w:pPr>
        <w:pStyle w:val="Titre2"/>
      </w:pPr>
      <w:r>
        <w:t>Mise à jour des fichiers</w:t>
      </w:r>
    </w:p>
    <w:p w:rsidR="006E75D7" w:rsidRPr="006E75D7" w:rsidRDefault="006E75D7" w:rsidP="006E75D7">
      <w:pPr>
        <w:pStyle w:val="Titre3"/>
      </w:pPr>
      <w:r>
        <w:t>BackOffice (</w:t>
      </w:r>
      <w:proofErr w:type="spellStart"/>
      <w:r>
        <w:t>php</w:t>
      </w:r>
      <w:proofErr w:type="spellEnd"/>
      <w:r>
        <w:t>)</w:t>
      </w:r>
    </w:p>
    <w:p w:rsidR="007A22C4" w:rsidRPr="007A22C4" w:rsidRDefault="007A22C4" w:rsidP="006E75D7">
      <w:pPr>
        <w:spacing w:after="0"/>
        <w:ind w:left="708" w:firstLine="12"/>
      </w:pPr>
      <w:r>
        <w:t>Sur le serveur Apache :</w:t>
      </w:r>
    </w:p>
    <w:p w:rsidR="007A22C4" w:rsidRDefault="007A22C4" w:rsidP="006E75D7">
      <w:pPr>
        <w:pStyle w:val="Paragraphedeliste"/>
        <w:spacing w:after="0"/>
      </w:pPr>
      <w:r>
        <w:t>Se positionner sur le répertoire Melody</w:t>
      </w:r>
      <w:r w:rsidR="006E75D7">
        <w:t xml:space="preserve"> </w:t>
      </w:r>
      <w:proofErr w:type="gramStart"/>
      <w:r w:rsidR="006E75D7">
        <w:t>( /</w:t>
      </w:r>
      <w:proofErr w:type="gramEnd"/>
      <w:r w:rsidR="006E75D7">
        <w:t>var/www/{</w:t>
      </w:r>
      <w:proofErr w:type="spellStart"/>
      <w:r w:rsidR="006E75D7">
        <w:t>instanceMelody</w:t>
      </w:r>
      <w:proofErr w:type="spellEnd"/>
      <w:r w:rsidR="006E75D7">
        <w:t>} )</w:t>
      </w:r>
    </w:p>
    <w:p w:rsidR="007A22C4" w:rsidRDefault="007A22C4" w:rsidP="006E75D7">
      <w:pPr>
        <w:pStyle w:val="Paragraphedeliste"/>
        <w:spacing w:after="0"/>
      </w:pPr>
      <w:r>
        <w:t xml:space="preserve">Exécuter </w:t>
      </w:r>
      <w:proofErr w:type="spellStart"/>
      <w:r>
        <w:t>svn_update</w:t>
      </w:r>
      <w:proofErr w:type="spellEnd"/>
      <w:r>
        <w:t xml:space="preserve"> en </w:t>
      </w:r>
      <w:proofErr w:type="spellStart"/>
      <w:r>
        <w:t>sudo</w:t>
      </w:r>
      <w:proofErr w:type="spellEnd"/>
    </w:p>
    <w:p w:rsidR="007A22C4" w:rsidRPr="006E75D7" w:rsidRDefault="007A22C4" w:rsidP="006E75D7">
      <w:pPr>
        <w:spacing w:after="0"/>
        <w:ind w:firstLine="708"/>
      </w:pPr>
      <w:r w:rsidRPr="006E75D7">
        <w:t>Récupérer la version souhaitée</w:t>
      </w:r>
    </w:p>
    <w:p w:rsidR="007A22C4" w:rsidRDefault="007A22C4" w:rsidP="006E75D7">
      <w:pPr>
        <w:pStyle w:val="Paragraphedeliste"/>
        <w:spacing w:after="0"/>
        <w:ind w:left="708"/>
      </w:pPr>
      <w:r>
        <w:t xml:space="preserve">Certains fichiers de configuration hors </w:t>
      </w:r>
      <w:proofErr w:type="spellStart"/>
      <w:r>
        <w:t>svn</w:t>
      </w:r>
      <w:proofErr w:type="spellEnd"/>
      <w:r>
        <w:t xml:space="preserve"> seront peut-être à modifier en fonction des versions passées (conf.xml - api/</w:t>
      </w:r>
      <w:proofErr w:type="spellStart"/>
      <w:r>
        <w:t>core</w:t>
      </w:r>
      <w:proofErr w:type="spellEnd"/>
      <w:r>
        <w:t>/</w:t>
      </w:r>
      <w:proofErr w:type="spellStart"/>
      <w:r>
        <w:t>init.php</w:t>
      </w:r>
      <w:proofErr w:type="spellEnd"/>
      <w:r>
        <w:t xml:space="preserve"> –…)</w:t>
      </w:r>
    </w:p>
    <w:p w:rsidR="007A22C4" w:rsidRPr="006E75D7" w:rsidRDefault="007A22C4" w:rsidP="006E75D7">
      <w:pPr>
        <w:pStyle w:val="Titre3"/>
      </w:pPr>
      <w:proofErr w:type="spellStart"/>
      <w:r w:rsidRPr="006E75D7">
        <w:t>Postgres</w:t>
      </w:r>
      <w:proofErr w:type="spellEnd"/>
    </w:p>
    <w:p w:rsidR="007A22C4" w:rsidRDefault="007A22C4" w:rsidP="007206B3">
      <w:pPr>
        <w:pStyle w:val="Paragraphedeliste"/>
        <w:spacing w:after="0"/>
        <w:ind w:left="708"/>
      </w:pPr>
      <w:r>
        <w:t>Suivant les versions récupérées, il peut y avoir des scripts SQL à lancer</w:t>
      </w:r>
      <w:r w:rsidR="00B77685">
        <w:t>. S’ils existent, ils se trouvent dans Melody/_</w:t>
      </w:r>
      <w:proofErr w:type="spellStart"/>
      <w:r w:rsidR="00B77685">
        <w:t>dataBaseDump</w:t>
      </w:r>
      <w:proofErr w:type="spellEnd"/>
    </w:p>
    <w:p w:rsidR="00583380" w:rsidRDefault="000B012F" w:rsidP="006E75D7">
      <w:pPr>
        <w:pStyle w:val="Paragraphedeliste"/>
        <w:spacing w:after="0"/>
        <w:ind w:left="708"/>
      </w:pPr>
      <w:r>
        <w:t xml:space="preserve">Aller dans le SVN et remonter une par une les révisions depuis </w:t>
      </w:r>
      <w:r w:rsidR="007206B3">
        <w:t xml:space="preserve">l’ancienne révision du client jusqu’à la plus récente. Pour chaque révision, vérifier s’il existe un script SQL et le lancer sur la base de données du client depuis </w:t>
      </w:r>
      <w:proofErr w:type="spellStart"/>
      <w:r w:rsidR="007206B3">
        <w:t>pgAdmin</w:t>
      </w:r>
      <w:proofErr w:type="spellEnd"/>
      <w:r w:rsidR="007206B3">
        <w:t>, sauf indication contraire dans le message de log de la révision</w:t>
      </w:r>
      <w:r w:rsidR="00C2727F">
        <w:t xml:space="preserve"> ou dans le script SQL</w:t>
      </w:r>
      <w:r w:rsidR="007206B3">
        <w:t>.</w:t>
      </w:r>
    </w:p>
    <w:p w:rsidR="007A22C4" w:rsidRPr="006E75D7" w:rsidRDefault="007A22C4" w:rsidP="006E75D7">
      <w:pPr>
        <w:pStyle w:val="Titre3"/>
      </w:pPr>
      <w:r w:rsidRPr="006E75D7">
        <w:t>SOLR</w:t>
      </w:r>
    </w:p>
    <w:p w:rsidR="007A22C4" w:rsidRDefault="00B77685" w:rsidP="006E75D7">
      <w:pPr>
        <w:pStyle w:val="Paragraphedeliste"/>
        <w:spacing w:after="0"/>
      </w:pPr>
      <w:r>
        <w:t>Si besoin de ré indexation</w:t>
      </w:r>
      <w:r w:rsidR="00626A0C">
        <w:t xml:space="preserve"> (pour savoir si besoin, voir le log </w:t>
      </w:r>
      <w:proofErr w:type="spellStart"/>
      <w:r w:rsidR="00626A0C">
        <w:t>svn</w:t>
      </w:r>
      <w:proofErr w:type="spellEnd"/>
      <w:r w:rsidR="00626A0C">
        <w:t>)</w:t>
      </w:r>
      <w:r>
        <w:t>, s</w:t>
      </w:r>
      <w:r w:rsidR="007A22C4" w:rsidRPr="007A22C4">
        <w:t>ur le serveur Apache :</w:t>
      </w:r>
      <w:r w:rsidR="008443B9">
        <w:t xml:space="preserve"> </w:t>
      </w:r>
      <w:r w:rsidR="000B012F">
        <w:t>S</w:t>
      </w:r>
      <w:r w:rsidR="007A22C4">
        <w:t>e positionne</w:t>
      </w:r>
      <w:r w:rsidR="000B012F">
        <w:t>r dans le répertoire  {</w:t>
      </w:r>
      <w:proofErr w:type="spellStart"/>
      <w:r w:rsidR="000B012F">
        <w:t>instance</w:t>
      </w:r>
      <w:r w:rsidR="007A22C4">
        <w:t>URL</w:t>
      </w:r>
      <w:proofErr w:type="spellEnd"/>
      <w:r w:rsidR="007A22C4">
        <w:t>}/</w:t>
      </w:r>
      <w:proofErr w:type="spellStart"/>
      <w:r w:rsidR="007A22C4">
        <w:t>tools</w:t>
      </w:r>
      <w:proofErr w:type="spellEnd"/>
      <w:r w:rsidR="007A22C4">
        <w:t>/</w:t>
      </w:r>
      <w:proofErr w:type="spellStart"/>
      <w:r w:rsidR="007A22C4">
        <w:t>SolrMultipleIndexation</w:t>
      </w:r>
      <w:proofErr w:type="spellEnd"/>
      <w:r w:rsidR="007A22C4">
        <w:t xml:space="preserve">/ et </w:t>
      </w:r>
      <w:proofErr w:type="spellStart"/>
      <w:r w:rsidR="007A22C4">
        <w:t>éxécuter</w:t>
      </w:r>
      <w:proofErr w:type="spellEnd"/>
      <w:r w:rsidR="007A22C4">
        <w:t xml:space="preserve"> ./</w:t>
      </w:r>
      <w:r w:rsidR="007A22C4" w:rsidRPr="007A22C4">
        <w:t>reIndexAll.sh</w:t>
      </w:r>
    </w:p>
    <w:p w:rsidR="008443B9" w:rsidRDefault="00F75FA5" w:rsidP="008443B9">
      <w:pPr>
        <w:ind w:firstLine="708"/>
      </w:pPr>
      <w:r>
        <w:t>Si</w:t>
      </w:r>
      <w:r w:rsidR="008443B9">
        <w:t xml:space="preserve"> besoin de mise à jour : Voir page 5 « Mise à jour </w:t>
      </w:r>
      <w:proofErr w:type="spellStart"/>
      <w:r w:rsidR="008443B9">
        <w:t>Solr</w:t>
      </w:r>
      <w:proofErr w:type="spellEnd"/>
      <w:r w:rsidR="008443B9">
        <w:t> »</w:t>
      </w:r>
    </w:p>
    <w:p w:rsidR="007A22C4" w:rsidRDefault="007A22C4" w:rsidP="00B77685">
      <w:pPr>
        <w:pStyle w:val="Titre3"/>
      </w:pPr>
      <w:r w:rsidRPr="006E75D7">
        <w:t>Windows</w:t>
      </w:r>
    </w:p>
    <w:p w:rsidR="00785F9D" w:rsidRDefault="00B77685" w:rsidP="00D1258C">
      <w:r>
        <w:tab/>
      </w:r>
      <w:r w:rsidR="00D1258C">
        <w:t xml:space="preserve">Dans le dossier </w:t>
      </w:r>
      <w:proofErr w:type="spellStart"/>
      <w:r w:rsidR="00D1258C">
        <w:t>MelodyManager</w:t>
      </w:r>
      <w:proofErr w:type="spellEnd"/>
      <w:r w:rsidR="00D1258C">
        <w:t>/bin (se trouvant sur c:/ ou e:/). Créer un dossier _</w:t>
      </w:r>
      <w:proofErr w:type="spellStart"/>
      <w:r w:rsidR="00D1258C">
        <w:t>nextVersion</w:t>
      </w:r>
      <w:proofErr w:type="spellEnd"/>
      <w:r w:rsidR="00D1258C">
        <w:t xml:space="preserve">. On copie/colle la dernière version des binaires depuis </w:t>
      </w:r>
      <w:hyperlink r:id="rId9" w:history="1">
        <w:r w:rsidR="00D1258C" w:rsidRPr="0023305C">
          <w:rPr>
            <w:rStyle w:val="Lienhypertexte"/>
          </w:rPr>
          <w:t>\\cubitus\Intranet\Softwares\DAJ\Melody</w:t>
        </w:r>
      </w:hyperlink>
      <w:r w:rsidR="00D1258C">
        <w:t xml:space="preserve"> . </w:t>
      </w:r>
    </w:p>
    <w:p w:rsidR="00785F9D" w:rsidRDefault="00785F9D" w:rsidP="00D1258C">
      <w:pPr>
        <w:rPr>
          <w:color w:val="FF0000"/>
        </w:rPr>
      </w:pPr>
      <w:r w:rsidRPr="008D45B9">
        <w:rPr>
          <w:color w:val="FF0000"/>
        </w:rPr>
        <w:lastRenderedPageBreak/>
        <w:t xml:space="preserve">Recopier les répertoires Scripts/ et </w:t>
      </w:r>
      <w:proofErr w:type="spellStart"/>
      <w:r w:rsidRPr="008D45B9">
        <w:rPr>
          <w:color w:val="FF0000"/>
        </w:rPr>
        <w:t>Xsls</w:t>
      </w:r>
      <w:proofErr w:type="spellEnd"/>
      <w:r w:rsidRPr="008D45B9">
        <w:rPr>
          <w:color w:val="FF0000"/>
        </w:rPr>
        <w:t>/</w:t>
      </w:r>
      <w:r w:rsidR="008D45B9" w:rsidRPr="008D45B9">
        <w:rPr>
          <w:color w:val="FF0000"/>
        </w:rPr>
        <w:t xml:space="preserve"> dans le dossier </w:t>
      </w:r>
      <w:proofErr w:type="spellStart"/>
      <w:r w:rsidR="008D45B9" w:rsidRPr="008D45B9">
        <w:rPr>
          <w:color w:val="FF0000"/>
        </w:rPr>
        <w:t>MelodyManager</w:t>
      </w:r>
      <w:proofErr w:type="spellEnd"/>
      <w:r w:rsidR="008D45B9" w:rsidRPr="008D45B9">
        <w:rPr>
          <w:color w:val="FF0000"/>
        </w:rPr>
        <w:t>/bin</w:t>
      </w:r>
      <w:r w:rsidR="008D45B9">
        <w:rPr>
          <w:color w:val="FF0000"/>
        </w:rPr>
        <w:t xml:space="preserve"> et valider le remplacement des fichiers existants à la demande.</w:t>
      </w:r>
    </w:p>
    <w:p w:rsidR="008D45B9" w:rsidRPr="008D45B9" w:rsidRDefault="00732224" w:rsidP="00D1258C">
      <w:pPr>
        <w:rPr>
          <w:color w:val="FF0000"/>
        </w:rPr>
      </w:pPr>
      <w:r>
        <w:rPr>
          <w:color w:val="FF0000"/>
        </w:rPr>
        <w:t xml:space="preserve">Recopier le contenu du répertoire Release/Serveur/ </w:t>
      </w:r>
      <w:r w:rsidRPr="008D45B9">
        <w:rPr>
          <w:color w:val="FF0000"/>
        </w:rPr>
        <w:t xml:space="preserve">dans le dossier </w:t>
      </w:r>
      <w:proofErr w:type="spellStart"/>
      <w:r w:rsidRPr="008D45B9">
        <w:rPr>
          <w:color w:val="FF0000"/>
        </w:rPr>
        <w:t>MelodyManager</w:t>
      </w:r>
      <w:proofErr w:type="spellEnd"/>
      <w:r w:rsidRPr="008D45B9">
        <w:rPr>
          <w:color w:val="FF0000"/>
        </w:rPr>
        <w:t>/bin</w:t>
      </w:r>
      <w:r>
        <w:rPr>
          <w:color w:val="FF0000"/>
        </w:rPr>
        <w:t xml:space="preserve"> et valider le remplacement des fichiers existants à la demande.</w:t>
      </w:r>
    </w:p>
    <w:p w:rsidR="007A22C4" w:rsidRPr="00A428A3" w:rsidRDefault="00D1258C" w:rsidP="00D1258C">
      <w:pPr>
        <w:rPr>
          <w:strike/>
          <w:color w:val="FF0000"/>
        </w:rPr>
      </w:pPr>
      <w:r w:rsidRPr="00A428A3">
        <w:rPr>
          <w:strike/>
          <w:color w:val="FF0000"/>
        </w:rPr>
        <w:t>Seul le dossier script et les fichiers .dll et .pdb dans le dossier Release nous intéresse</w:t>
      </w:r>
      <w:r w:rsidR="0025209C" w:rsidRPr="00A428A3">
        <w:rPr>
          <w:strike/>
          <w:color w:val="FF0000"/>
        </w:rPr>
        <w:t>nt</w:t>
      </w:r>
      <w:r w:rsidRPr="00A428A3">
        <w:rPr>
          <w:strike/>
          <w:color w:val="FF0000"/>
        </w:rPr>
        <w:t>.</w:t>
      </w:r>
    </w:p>
    <w:p w:rsidR="007A22C4" w:rsidRDefault="00D1258C" w:rsidP="00F843C7">
      <w:r>
        <w:t xml:space="preserve">Si besoin est, lancer les scripts ImportCartons.bat, ImportGabarits.bat et </w:t>
      </w:r>
      <w:bookmarkStart w:id="0" w:name="_GoBack"/>
      <w:bookmarkEnd w:id="0"/>
      <w:r>
        <w:t>ImportTemplate.bat.</w:t>
      </w:r>
      <w:r w:rsidR="00F843C7">
        <w:t xml:space="preserve"> </w:t>
      </w:r>
    </w:p>
    <w:p w:rsidR="00067910" w:rsidRPr="00D1258C" w:rsidRDefault="00067910" w:rsidP="00D1258C">
      <w:pPr>
        <w:pStyle w:val="Titre2"/>
      </w:pPr>
      <w:r w:rsidRPr="00D1258C">
        <w:t>Reprise de service</w:t>
      </w:r>
    </w:p>
    <w:p w:rsidR="006552E9" w:rsidRDefault="006552E9" w:rsidP="001F3BC0">
      <w:r>
        <w:t>Il suffit</w:t>
      </w:r>
      <w:r w:rsidR="00D1258C">
        <w:t xml:space="preserve"> alors de lever la maintenance via la page </w:t>
      </w:r>
      <w:r w:rsidR="00D1258C" w:rsidRPr="006E75D7">
        <w:t>{</w:t>
      </w:r>
      <w:proofErr w:type="spellStart"/>
      <w:r w:rsidR="00D1258C" w:rsidRPr="006E75D7">
        <w:t>instanceuURL</w:t>
      </w:r>
      <w:proofErr w:type="spellEnd"/>
      <w:proofErr w:type="gramStart"/>
      <w:r w:rsidR="00D1258C" w:rsidRPr="006E75D7">
        <w:t>}www</w:t>
      </w:r>
      <w:proofErr w:type="gramEnd"/>
      <w:r w:rsidR="00D1258C" w:rsidRPr="006E75D7">
        <w:t>/maintenance/</w:t>
      </w:r>
    </w:p>
    <w:p w:rsidR="006552E9" w:rsidRDefault="006552E9" w:rsidP="006552E9">
      <w:pPr>
        <w:pStyle w:val="Paragraphedeliste"/>
        <w:spacing w:after="0"/>
      </w:pPr>
      <w:r>
        <w:rPr>
          <w:noProof/>
          <w:lang w:eastAsia="fr-FR"/>
        </w:rPr>
        <w:drawing>
          <wp:anchor distT="0" distB="0" distL="114300" distR="114300" simplePos="0" relativeHeight="251685888" behindDoc="0" locked="0" layoutInCell="1" allowOverlap="1" wp14:anchorId="50C458B9" wp14:editId="178C9491">
            <wp:simplePos x="0" y="0"/>
            <wp:positionH relativeFrom="column">
              <wp:posOffset>1183005</wp:posOffset>
            </wp:positionH>
            <wp:positionV relativeFrom="paragraph">
              <wp:posOffset>66040</wp:posOffset>
            </wp:positionV>
            <wp:extent cx="2992120" cy="245935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tenanc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2120" cy="2459355"/>
                    </a:xfrm>
                    <a:prstGeom prst="rect">
                      <a:avLst/>
                    </a:prstGeom>
                  </pic:spPr>
                </pic:pic>
              </a:graphicData>
            </a:graphic>
            <wp14:sizeRelH relativeFrom="margin">
              <wp14:pctWidth>0</wp14:pctWidth>
            </wp14:sizeRelH>
            <wp14:sizeRelV relativeFrom="margin">
              <wp14:pctHeight>0</wp14:pctHeight>
            </wp14:sizeRelV>
          </wp:anchor>
        </w:drawing>
      </w: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Default="006552E9" w:rsidP="006552E9">
      <w:pPr>
        <w:pStyle w:val="Paragraphedeliste"/>
        <w:spacing w:after="0"/>
      </w:pPr>
    </w:p>
    <w:p w:rsidR="006552E9" w:rsidRPr="00D1258C" w:rsidRDefault="00D1258C" w:rsidP="00D1258C">
      <w:pPr>
        <w:spacing w:after="0"/>
        <w:ind w:firstLine="708"/>
      </w:pPr>
      <w:r>
        <w:t>Faire</w:t>
      </w:r>
      <w:r w:rsidR="006552E9" w:rsidRPr="00D1258C">
        <w:t xml:space="preserve"> un test de connexion pour confirmer</w:t>
      </w:r>
      <w:r>
        <w:t xml:space="preserve"> que cela fonctionne</w:t>
      </w:r>
    </w:p>
    <w:p w:rsidR="006552E9" w:rsidRDefault="006552E9" w:rsidP="006552E9">
      <w:pPr>
        <w:pStyle w:val="Paragraphedeliste"/>
        <w:spacing w:after="0"/>
      </w:pPr>
      <w:r>
        <w:t>Si le fichier {</w:t>
      </w:r>
      <w:proofErr w:type="spellStart"/>
      <w:r>
        <w:t>instanceuURL</w:t>
      </w:r>
      <w:proofErr w:type="spellEnd"/>
      <w:r>
        <w:t>}/www/</w:t>
      </w:r>
      <w:proofErr w:type="spellStart"/>
      <w:r>
        <w:t>login.php</w:t>
      </w:r>
      <w:proofErr w:type="spellEnd"/>
      <w:r>
        <w:t xml:space="preserve"> n’a pas été impacté par la mise à jour, il faut faire un </w:t>
      </w:r>
      <w:proofErr w:type="spellStart"/>
      <w:r>
        <w:t>svn</w:t>
      </w:r>
      <w:proofErr w:type="spellEnd"/>
      <w:r>
        <w:t xml:space="preserve"> </w:t>
      </w:r>
      <w:proofErr w:type="spellStart"/>
      <w:r>
        <w:t>revert</w:t>
      </w:r>
      <w:proofErr w:type="spellEnd"/>
      <w:r>
        <w:t xml:space="preserve"> dessus pour revenir à la ve</w:t>
      </w:r>
      <w:r w:rsidR="00D1258C">
        <w:t xml:space="preserve">rsion </w:t>
      </w:r>
      <w:proofErr w:type="spellStart"/>
      <w:r w:rsidR="00D1258C">
        <w:t>svn</w:t>
      </w:r>
      <w:proofErr w:type="spellEnd"/>
      <w:r w:rsidR="00D1258C">
        <w:t xml:space="preserve"> et supprimer ainsi l’annonce.</w:t>
      </w:r>
    </w:p>
    <w:p w:rsidR="00D1258C" w:rsidRDefault="00D1258C" w:rsidP="006552E9">
      <w:pPr>
        <w:pStyle w:val="Paragraphedeliste"/>
        <w:spacing w:after="0"/>
      </w:pPr>
    </w:p>
    <w:p w:rsidR="00D1258C" w:rsidRDefault="00D1258C" w:rsidP="00D1258C">
      <w:pPr>
        <w:pStyle w:val="Titre3"/>
      </w:pPr>
      <w:r>
        <w:t xml:space="preserve">Réveiller </w:t>
      </w:r>
      <w:proofErr w:type="spellStart"/>
      <w:r>
        <w:t>MelodyManager</w:t>
      </w:r>
      <w:proofErr w:type="spellEnd"/>
    </w:p>
    <w:p w:rsidR="00E6046F" w:rsidRDefault="00D1258C" w:rsidP="00D1258C">
      <w:r>
        <w:tab/>
        <w:t xml:space="preserve">Au premier démarrage </w:t>
      </w:r>
      <w:proofErr w:type="spellStart"/>
      <w:r>
        <w:t>MelodyManager</w:t>
      </w:r>
      <w:proofErr w:type="spellEnd"/>
      <w:r>
        <w:t xml:space="preserve"> mets quelques instants pour se lancer. Pour éviter qu’un client ne se confronte à cette lenteur il est conseillé de régénérer un article. Pour cela, il suffit de prendre n’importe quel article, ne faire aucune modification dessus et le sauvegarder.</w:t>
      </w:r>
    </w:p>
    <w:p w:rsidR="00E6046F" w:rsidRDefault="00E6046F" w:rsidP="00E6046F">
      <w:pPr>
        <w:pStyle w:val="Titre3"/>
      </w:pPr>
      <w:r>
        <w:t>Tests</w:t>
      </w:r>
    </w:p>
    <w:p w:rsidR="0032077B" w:rsidRDefault="00E6046F" w:rsidP="00E6046F">
      <w:r>
        <w:t xml:space="preserve">Tester que les fonctionnalités critiques ne </w:t>
      </w:r>
      <w:proofErr w:type="gramStart"/>
      <w:r w:rsidR="007C2C50">
        <w:t>soi</w:t>
      </w:r>
      <w:r w:rsidR="00626A0C">
        <w:t>en</w:t>
      </w:r>
      <w:r w:rsidR="007C2C50">
        <w:t>t</w:t>
      </w:r>
      <w:proofErr w:type="gramEnd"/>
      <w:r>
        <w:t xml:space="preserve"> pas impacté</w:t>
      </w:r>
      <w:r w:rsidR="00626A0C">
        <w:t>s</w:t>
      </w:r>
      <w:r w:rsidR="007C2C50">
        <w:t xml:space="preserve">. Tester que les nouvelles fonctionnalités </w:t>
      </w:r>
      <w:proofErr w:type="gramStart"/>
      <w:r w:rsidR="007C2C50">
        <w:t>fonctionnent</w:t>
      </w:r>
      <w:proofErr w:type="gramEnd"/>
      <w:r w:rsidR="007C2C50">
        <w:t>.</w:t>
      </w:r>
    </w:p>
    <w:p w:rsidR="0032077B" w:rsidRDefault="0032077B" w:rsidP="0032077B">
      <w:pPr>
        <w:pStyle w:val="Titre3"/>
      </w:pPr>
      <w:r>
        <w:lastRenderedPageBreak/>
        <w:t>Mail d’information</w:t>
      </w:r>
    </w:p>
    <w:p w:rsidR="0032077B" w:rsidRDefault="0032077B" w:rsidP="0032077B">
      <w:r>
        <w:t>Envoyer un mail au client, décrivant les nouvelles fonctionnalités et les corrections ajoutées par la mise à jour.</w:t>
      </w:r>
    </w:p>
    <w:p w:rsidR="008443B9" w:rsidRDefault="008443B9" w:rsidP="0032077B"/>
    <w:p w:rsidR="008443B9" w:rsidRDefault="008443B9" w:rsidP="0032077B"/>
    <w:p w:rsidR="008443B9" w:rsidRDefault="008443B9" w:rsidP="008443B9">
      <w:pPr>
        <w:pStyle w:val="Titre3"/>
      </w:pPr>
      <w:r>
        <w:t>Mise à jour SOLR</w:t>
      </w:r>
    </w:p>
    <w:p w:rsidR="009C04C1" w:rsidRDefault="009C04C1" w:rsidP="009C04C1">
      <w:r>
        <w:t>Cette opération consiste à mettre à jour les fichiers « schema.xml » et « solrconfig.xml ».</w:t>
      </w:r>
    </w:p>
    <w:p w:rsidR="009C04C1" w:rsidRPr="009C04C1" w:rsidRDefault="009C04C1" w:rsidP="009C04C1">
      <w:r>
        <w:t>Pour chacun des deux, suivre les instructions suivantes :</w:t>
      </w:r>
    </w:p>
    <w:p w:rsidR="008443B9" w:rsidRDefault="00F75FA5" w:rsidP="00F75FA5">
      <w:pPr>
        <w:spacing w:after="0"/>
      </w:pPr>
      <w:r>
        <w:t xml:space="preserve">Se connecter sur le serveur </w:t>
      </w:r>
      <w:proofErr w:type="spellStart"/>
      <w:r>
        <w:t>php</w:t>
      </w:r>
      <w:proofErr w:type="spellEnd"/>
      <w:r>
        <w:t xml:space="preserve"> du client.</w:t>
      </w:r>
    </w:p>
    <w:p w:rsidR="00F75FA5" w:rsidRDefault="00F75FA5" w:rsidP="00F75FA5">
      <w:pPr>
        <w:spacing w:after="0"/>
      </w:pPr>
      <w:r>
        <w:t>Aller dans le dossier /var/www/CLIENT/</w:t>
      </w:r>
      <w:proofErr w:type="spellStart"/>
      <w:r>
        <w:t>solr_conf</w:t>
      </w:r>
      <w:proofErr w:type="spellEnd"/>
    </w:p>
    <w:p w:rsidR="00F75FA5" w:rsidRDefault="00F75FA5" w:rsidP="00F75FA5">
      <w:pPr>
        <w:spacing w:after="0"/>
        <w:rPr>
          <w:i/>
        </w:rPr>
      </w:pPr>
      <w:r>
        <w:t xml:space="preserve">Taper la commande </w:t>
      </w:r>
      <w:proofErr w:type="spellStart"/>
      <w:r w:rsidRPr="00F75FA5">
        <w:rPr>
          <w:i/>
        </w:rPr>
        <w:t>scp</w:t>
      </w:r>
      <w:proofErr w:type="spellEnd"/>
      <w:r w:rsidRPr="00F75FA5">
        <w:rPr>
          <w:i/>
        </w:rPr>
        <w:t xml:space="preserve"> file </w:t>
      </w:r>
      <w:proofErr w:type="spellStart"/>
      <w:r w:rsidRPr="00F75FA5">
        <w:rPr>
          <w:i/>
        </w:rPr>
        <w:t>user@serverSolr:file</w:t>
      </w:r>
      <w:proofErr w:type="spellEnd"/>
    </w:p>
    <w:p w:rsidR="00F75FA5" w:rsidRDefault="00F75FA5" w:rsidP="00F75FA5">
      <w:pPr>
        <w:spacing w:after="0"/>
      </w:pPr>
      <w:r>
        <w:rPr>
          <w:i/>
        </w:rPr>
        <w:tab/>
      </w:r>
      <w:r>
        <w:t xml:space="preserve">Avec </w:t>
      </w:r>
      <w:r w:rsidRPr="005709C4">
        <w:rPr>
          <w:i/>
        </w:rPr>
        <w:t>file</w:t>
      </w:r>
      <w:r>
        <w:t> :</w:t>
      </w:r>
      <w:r w:rsidR="009C04C1">
        <w:t xml:space="preserve"> nom du fichier</w:t>
      </w:r>
    </w:p>
    <w:p w:rsidR="00F75FA5" w:rsidRDefault="00F75FA5" w:rsidP="00F75FA5">
      <w:pPr>
        <w:spacing w:after="0"/>
      </w:pPr>
      <w:r>
        <w:tab/>
        <w:t xml:space="preserve">          </w:t>
      </w:r>
      <w:r w:rsidRPr="005709C4">
        <w:rPr>
          <w:i/>
        </w:rPr>
        <w:t>User</w:t>
      </w:r>
      <w:r>
        <w:t xml:space="preserve"> : nom d’utilisateur du serveur </w:t>
      </w:r>
      <w:proofErr w:type="spellStart"/>
      <w:r>
        <w:t>Solr</w:t>
      </w:r>
      <w:proofErr w:type="spellEnd"/>
      <w:r>
        <w:t xml:space="preserve"> du client</w:t>
      </w:r>
    </w:p>
    <w:p w:rsidR="00F75FA5" w:rsidRDefault="00F75FA5" w:rsidP="00F75FA5">
      <w:pPr>
        <w:spacing w:after="0"/>
      </w:pPr>
      <w:r>
        <w:tab/>
        <w:t xml:space="preserve">          </w:t>
      </w:r>
      <w:proofErr w:type="spellStart"/>
      <w:proofErr w:type="gramStart"/>
      <w:r w:rsidRPr="005709C4">
        <w:rPr>
          <w:i/>
        </w:rPr>
        <w:t>serverSolr</w:t>
      </w:r>
      <w:proofErr w:type="spellEnd"/>
      <w:proofErr w:type="gramEnd"/>
      <w:r>
        <w:t xml:space="preserve"> : nom du serveur </w:t>
      </w:r>
      <w:proofErr w:type="spellStart"/>
      <w:r>
        <w:t>Solr</w:t>
      </w:r>
      <w:proofErr w:type="spellEnd"/>
      <w:r>
        <w:t xml:space="preserve"> du client</w:t>
      </w:r>
    </w:p>
    <w:p w:rsidR="00F75FA5" w:rsidRDefault="00F75FA5" w:rsidP="00F75FA5">
      <w:pPr>
        <w:spacing w:after="0"/>
      </w:pPr>
      <w:r>
        <w:t xml:space="preserve">Se connecter ensuite au serveur </w:t>
      </w:r>
      <w:proofErr w:type="spellStart"/>
      <w:r>
        <w:t>Solr</w:t>
      </w:r>
      <w:proofErr w:type="spellEnd"/>
      <w:r>
        <w:t xml:space="preserve"> du client</w:t>
      </w:r>
    </w:p>
    <w:p w:rsidR="00F75FA5" w:rsidRDefault="00736D5E" w:rsidP="00F75FA5">
      <w:pPr>
        <w:spacing w:after="0"/>
      </w:pPr>
      <w:r>
        <w:t>Aller dans le dossier suivant :</w:t>
      </w:r>
    </w:p>
    <w:p w:rsidR="00736D5E" w:rsidRDefault="00736D5E" w:rsidP="00F75FA5">
      <w:pPr>
        <w:spacing w:after="0"/>
        <w:rPr>
          <w:lang w:val="en-US"/>
        </w:rPr>
      </w:pPr>
      <w:proofErr w:type="spellStart"/>
      <w:r w:rsidRPr="00736D5E">
        <w:rPr>
          <w:lang w:val="en-US"/>
        </w:rPr>
        <w:t>Solr</w:t>
      </w:r>
      <w:proofErr w:type="spellEnd"/>
      <w:r w:rsidRPr="00736D5E">
        <w:rPr>
          <w:lang w:val="en-US"/>
        </w:rPr>
        <w:t xml:space="preserve"> </w:t>
      </w:r>
      <w:proofErr w:type="spellStart"/>
      <w:proofErr w:type="gramStart"/>
      <w:r w:rsidRPr="00736D5E">
        <w:rPr>
          <w:lang w:val="en-US"/>
        </w:rPr>
        <w:t>Mediactive</w:t>
      </w:r>
      <w:proofErr w:type="spellEnd"/>
      <w:r w:rsidRPr="00736D5E">
        <w:rPr>
          <w:lang w:val="en-US"/>
        </w:rPr>
        <w:t> :</w:t>
      </w:r>
      <w:proofErr w:type="gramEnd"/>
      <w:r w:rsidRPr="00736D5E">
        <w:rPr>
          <w:lang w:val="en-US"/>
        </w:rPr>
        <w:t xml:space="preserve"> </w:t>
      </w:r>
      <w:r w:rsidRPr="00400E87">
        <w:rPr>
          <w:lang w:val="en-US"/>
        </w:rPr>
        <w:t>/opt/</w:t>
      </w:r>
      <w:proofErr w:type="spellStart"/>
      <w:r w:rsidRPr="00400E87">
        <w:rPr>
          <w:lang w:val="en-US"/>
        </w:rPr>
        <w:t>solrLucidWorks</w:t>
      </w:r>
      <w:proofErr w:type="spellEnd"/>
      <w:r w:rsidRPr="00400E87">
        <w:rPr>
          <w:lang w:val="en-US"/>
        </w:rPr>
        <w:t>/</w:t>
      </w:r>
      <w:proofErr w:type="spellStart"/>
      <w:r w:rsidRPr="00400E87">
        <w:rPr>
          <w:lang w:val="en-US"/>
        </w:rPr>
        <w:t>conf</w:t>
      </w:r>
      <w:proofErr w:type="spellEnd"/>
      <w:r w:rsidRPr="00400E87">
        <w:rPr>
          <w:lang w:val="en-US"/>
        </w:rPr>
        <w:t>/</w:t>
      </w:r>
      <w:proofErr w:type="spellStart"/>
      <w:r w:rsidRPr="00400E87">
        <w:rPr>
          <w:lang w:val="en-US"/>
        </w:rPr>
        <w:t>solr</w:t>
      </w:r>
      <w:proofErr w:type="spellEnd"/>
      <w:r w:rsidRPr="00400E87">
        <w:rPr>
          <w:lang w:val="en-US"/>
        </w:rPr>
        <w:t>/cores/CLIENT/</w:t>
      </w:r>
      <w:proofErr w:type="spellStart"/>
      <w:r w:rsidRPr="00400E87">
        <w:rPr>
          <w:lang w:val="en-US"/>
        </w:rPr>
        <w:t>conf</w:t>
      </w:r>
      <w:proofErr w:type="spellEnd"/>
    </w:p>
    <w:p w:rsidR="00736D5E" w:rsidRPr="00736D5E" w:rsidRDefault="00736D5E" w:rsidP="00F75FA5">
      <w:pPr>
        <w:spacing w:after="0"/>
      </w:pPr>
      <w:proofErr w:type="spellStart"/>
      <w:r w:rsidRPr="00736D5E">
        <w:t>Solr</w:t>
      </w:r>
      <w:proofErr w:type="spellEnd"/>
      <w:r w:rsidRPr="00736D5E">
        <w:t xml:space="preserve"> Paris :</w:t>
      </w:r>
    </w:p>
    <w:p w:rsidR="00F75FA5" w:rsidRPr="00736D5E" w:rsidRDefault="00736D5E" w:rsidP="00F75FA5">
      <w:pPr>
        <w:spacing w:after="0"/>
      </w:pPr>
      <w:proofErr w:type="spellStart"/>
      <w:r w:rsidRPr="00736D5E">
        <w:t>Solr</w:t>
      </w:r>
      <w:proofErr w:type="spellEnd"/>
      <w:r w:rsidRPr="00736D5E">
        <w:t xml:space="preserve"> LML :</w:t>
      </w:r>
    </w:p>
    <w:p w:rsidR="008443B9" w:rsidRDefault="00736D5E" w:rsidP="00F75FA5">
      <w:pPr>
        <w:spacing w:after="0"/>
      </w:pPr>
      <w:r w:rsidRPr="00736D5E">
        <w:t xml:space="preserve">Taper la commande </w:t>
      </w:r>
      <w:proofErr w:type="spellStart"/>
      <w:r w:rsidR="006C30AC" w:rsidRPr="003C02C1">
        <w:rPr>
          <w:i/>
        </w:rPr>
        <w:t>sudo</w:t>
      </w:r>
      <w:proofErr w:type="spellEnd"/>
      <w:r w:rsidR="006C30AC" w:rsidRPr="003C02C1">
        <w:rPr>
          <w:i/>
        </w:rPr>
        <w:t xml:space="preserve"> </w:t>
      </w:r>
      <w:r w:rsidRPr="003C02C1">
        <w:rPr>
          <w:i/>
        </w:rPr>
        <w:t>mv /home/</w:t>
      </w:r>
      <w:proofErr w:type="spellStart"/>
      <w:r w:rsidRPr="003C02C1">
        <w:rPr>
          <w:i/>
        </w:rPr>
        <w:t>daj</w:t>
      </w:r>
      <w:proofErr w:type="spellEnd"/>
      <w:r w:rsidRPr="003C02C1">
        <w:rPr>
          <w:i/>
        </w:rPr>
        <w:t>/</w:t>
      </w:r>
      <w:proofErr w:type="gramStart"/>
      <w:r w:rsidRPr="003C02C1">
        <w:rPr>
          <w:i/>
        </w:rPr>
        <w:t>schema.xml</w:t>
      </w:r>
      <w:r w:rsidR="000C23EC" w:rsidRPr="003C02C1">
        <w:rPr>
          <w:i/>
        </w:rPr>
        <w:t xml:space="preserve"> .</w:t>
      </w:r>
      <w:proofErr w:type="gramEnd"/>
    </w:p>
    <w:p w:rsidR="00736D5E" w:rsidRDefault="00736D5E" w:rsidP="00F75FA5">
      <w:pPr>
        <w:spacing w:after="0"/>
      </w:pPr>
    </w:p>
    <w:p w:rsidR="00736D5E" w:rsidRDefault="00736D5E" w:rsidP="00F75FA5">
      <w:pPr>
        <w:spacing w:after="0"/>
      </w:pPr>
      <w:r>
        <w:t xml:space="preserve">Redémarrer ensuite </w:t>
      </w:r>
      <w:proofErr w:type="spellStart"/>
      <w:r>
        <w:t>Solr</w:t>
      </w:r>
      <w:proofErr w:type="spellEnd"/>
    </w:p>
    <w:p w:rsidR="00736D5E" w:rsidRPr="000C23EC" w:rsidRDefault="00736D5E" w:rsidP="00F75FA5">
      <w:pPr>
        <w:spacing w:after="0"/>
        <w:rPr>
          <w:i/>
          <w:lang w:val="en-US"/>
        </w:rPr>
      </w:pPr>
      <w:proofErr w:type="spellStart"/>
      <w:proofErr w:type="gramStart"/>
      <w:r w:rsidRPr="000C23EC">
        <w:rPr>
          <w:lang w:val="en-US"/>
        </w:rPr>
        <w:t>Commandes</w:t>
      </w:r>
      <w:proofErr w:type="spellEnd"/>
      <w:r w:rsidRPr="000C23EC">
        <w:rPr>
          <w:lang w:val="en-US"/>
        </w:rPr>
        <w:t> :</w:t>
      </w:r>
      <w:proofErr w:type="gramEnd"/>
      <w:r w:rsidRPr="000C23EC">
        <w:rPr>
          <w:lang w:val="en-US"/>
        </w:rPr>
        <w:t xml:space="preserve"> </w:t>
      </w:r>
      <w:proofErr w:type="spellStart"/>
      <w:r w:rsidRPr="000C23EC">
        <w:rPr>
          <w:i/>
          <w:lang w:val="en-US"/>
        </w:rPr>
        <w:t>sudo</w:t>
      </w:r>
      <w:proofErr w:type="spellEnd"/>
      <w:r w:rsidRPr="000C23EC">
        <w:rPr>
          <w:i/>
          <w:lang w:val="en-US"/>
        </w:rPr>
        <w:t xml:space="preserve"> service </w:t>
      </w:r>
      <w:proofErr w:type="spellStart"/>
      <w:r w:rsidRPr="000C23EC">
        <w:rPr>
          <w:i/>
          <w:lang w:val="en-US"/>
        </w:rPr>
        <w:t>solr</w:t>
      </w:r>
      <w:proofErr w:type="spellEnd"/>
      <w:r w:rsidRPr="000C23EC">
        <w:rPr>
          <w:i/>
          <w:lang w:val="en-US"/>
        </w:rPr>
        <w:t xml:space="preserve"> stop</w:t>
      </w:r>
    </w:p>
    <w:p w:rsidR="00736D5E" w:rsidRPr="000C23EC" w:rsidRDefault="00736D5E" w:rsidP="00736D5E">
      <w:pPr>
        <w:spacing w:after="0"/>
        <w:ind w:firstLine="708"/>
        <w:rPr>
          <w:i/>
          <w:lang w:val="en-US"/>
        </w:rPr>
      </w:pPr>
      <w:r w:rsidRPr="000C23EC">
        <w:rPr>
          <w:i/>
          <w:lang w:val="en-US"/>
        </w:rPr>
        <w:t xml:space="preserve">             </w:t>
      </w:r>
      <w:proofErr w:type="spellStart"/>
      <w:proofErr w:type="gramStart"/>
      <w:r w:rsidRPr="000C23EC">
        <w:rPr>
          <w:i/>
          <w:lang w:val="en-US"/>
        </w:rPr>
        <w:t>sudo</w:t>
      </w:r>
      <w:proofErr w:type="spellEnd"/>
      <w:proofErr w:type="gramEnd"/>
      <w:r w:rsidRPr="000C23EC">
        <w:rPr>
          <w:i/>
          <w:lang w:val="en-US"/>
        </w:rPr>
        <w:t xml:space="preserve"> service </w:t>
      </w:r>
      <w:proofErr w:type="spellStart"/>
      <w:r w:rsidRPr="000C23EC">
        <w:rPr>
          <w:i/>
          <w:lang w:val="en-US"/>
        </w:rPr>
        <w:t>solr</w:t>
      </w:r>
      <w:proofErr w:type="spellEnd"/>
      <w:r w:rsidRPr="000C23EC">
        <w:rPr>
          <w:i/>
          <w:lang w:val="en-US"/>
        </w:rPr>
        <w:t xml:space="preserve"> start</w:t>
      </w:r>
    </w:p>
    <w:p w:rsidR="008443B9" w:rsidRPr="000C23EC" w:rsidRDefault="008443B9"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D3417A" w:rsidRPr="000C23EC" w:rsidRDefault="00D3417A" w:rsidP="0032077B">
      <w:pPr>
        <w:rPr>
          <w:lang w:val="en-US"/>
        </w:rPr>
      </w:pPr>
    </w:p>
    <w:p w:rsidR="00BF1989" w:rsidRPr="000C23EC" w:rsidRDefault="00BF1989" w:rsidP="0032077B">
      <w:pPr>
        <w:rPr>
          <w:lang w:val="en-US"/>
        </w:rPr>
      </w:pPr>
    </w:p>
    <w:p w:rsidR="00D3417A" w:rsidRPr="000C23EC" w:rsidRDefault="00D3417A" w:rsidP="0032077B">
      <w:pPr>
        <w:rPr>
          <w:lang w:val="en-US"/>
        </w:rPr>
      </w:pPr>
    </w:p>
    <w:p w:rsidR="00197EC3" w:rsidRPr="00B40FDB" w:rsidRDefault="00197EC3" w:rsidP="00197EC3">
      <w:pPr>
        <w:pStyle w:val="Paragraphedeliste"/>
        <w:numPr>
          <w:ilvl w:val="0"/>
          <w:numId w:val="4"/>
        </w:numPr>
        <w:suppressAutoHyphens/>
        <w:autoSpaceDN w:val="0"/>
        <w:spacing w:after="0"/>
        <w:contextualSpacing w:val="0"/>
        <w:rPr>
          <w:sz w:val="22"/>
        </w:rPr>
      </w:pPr>
      <w:r w:rsidRPr="00B40FDB">
        <w:rPr>
          <w:sz w:val="22"/>
        </w:rPr>
        <w:t xml:space="preserve">Services </w:t>
      </w:r>
      <w:proofErr w:type="spellStart"/>
      <w:r w:rsidRPr="00B40FDB">
        <w:rPr>
          <w:sz w:val="22"/>
        </w:rPr>
        <w:t>Indesign</w:t>
      </w:r>
      <w:proofErr w:type="spellEnd"/>
      <w:r w:rsidRPr="00B40FDB">
        <w:rPr>
          <w:sz w:val="22"/>
        </w:rPr>
        <w:t xml:space="preserve"> (Windows) : Faire une archive des dll et scripts se trouvant dans </w:t>
      </w:r>
      <w:proofErr w:type="spellStart"/>
      <w:r w:rsidRPr="00B40FDB">
        <w:rPr>
          <w:sz w:val="22"/>
        </w:rPr>
        <w:t>MelodyManager</w:t>
      </w:r>
      <w:proofErr w:type="spellEnd"/>
      <w:r w:rsidRPr="00B40FDB">
        <w:rPr>
          <w:sz w:val="22"/>
        </w:rPr>
        <w:t>/bin</w:t>
      </w:r>
    </w:p>
    <w:p w:rsidR="00197EC3" w:rsidRPr="00FC0F80" w:rsidRDefault="00197EC3" w:rsidP="00B40FDB">
      <w:pPr>
        <w:pStyle w:val="Paragraphedeliste"/>
        <w:numPr>
          <w:ilvl w:val="0"/>
          <w:numId w:val="4"/>
        </w:numPr>
        <w:suppressAutoHyphens/>
        <w:autoSpaceDN w:val="0"/>
        <w:spacing w:after="0"/>
        <w:contextualSpacing w:val="0"/>
        <w:rPr>
          <w:sz w:val="22"/>
        </w:rPr>
      </w:pPr>
      <w:r w:rsidRPr="00FC0F80">
        <w:rPr>
          <w:sz w:val="22"/>
        </w:rPr>
        <w:t>En cas de mise à jour lourde, faire une sauvegarde du serveur de fichiers</w:t>
      </w:r>
      <w:r w:rsidR="00626A0C">
        <w:rPr>
          <w:sz w:val="22"/>
        </w:rPr>
        <w:t>.</w:t>
      </w:r>
      <w:r w:rsidR="00B40FDB" w:rsidRPr="00FC0F80">
        <w:rPr>
          <w:sz w:val="22"/>
        </w:rPr>
        <w:t xml:space="preserve"> </w:t>
      </w:r>
    </w:p>
    <w:p w:rsidR="00197EC3" w:rsidRPr="00FC0F80" w:rsidRDefault="00197EC3" w:rsidP="00197EC3">
      <w:pPr>
        <w:pStyle w:val="Paragraphedeliste"/>
        <w:numPr>
          <w:ilvl w:val="0"/>
          <w:numId w:val="4"/>
        </w:numPr>
        <w:suppressAutoHyphens/>
        <w:autoSpaceDN w:val="0"/>
        <w:spacing w:after="0"/>
        <w:contextualSpacing w:val="0"/>
        <w:rPr>
          <w:sz w:val="22"/>
        </w:rPr>
      </w:pPr>
      <w:r w:rsidRPr="00FC0F80">
        <w:rPr>
          <w:sz w:val="22"/>
        </w:rPr>
        <w:t>Arrêter Melody</w:t>
      </w: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 xml:space="preserve">Se connecter avec l’utilisateur </w:t>
      </w:r>
      <w:hyperlink r:id="rId10" w:history="1">
        <w:r w:rsidRPr="00FC0F80">
          <w:rPr>
            <w:rStyle w:val="Lienhypertexte"/>
            <w:sz w:val="22"/>
          </w:rPr>
          <w:t>service@melody.fr</w:t>
        </w:r>
      </w:hyperlink>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Ouvrir la liste des verrous de l’administration (garder cette fenêtre ouverte)</w:t>
      </w: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Démarrer la maintenance via {</w:t>
      </w:r>
      <w:proofErr w:type="spellStart"/>
      <w:r w:rsidRPr="00FC0F80">
        <w:rPr>
          <w:sz w:val="22"/>
        </w:rPr>
        <w:t>instanceURL</w:t>
      </w:r>
      <w:proofErr w:type="spellEnd"/>
      <w:r w:rsidRPr="00FC0F80">
        <w:rPr>
          <w:sz w:val="22"/>
        </w:rPr>
        <w:t>}/www/maintenance</w:t>
      </w: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 xml:space="preserve">Sur la page des verrous, débloquer les verrous en commençant par les plus anciens (pour les verrous </w:t>
      </w:r>
      <w:proofErr w:type="spellStart"/>
      <w:r w:rsidRPr="00FC0F80">
        <w:rPr>
          <w:sz w:val="22"/>
        </w:rPr>
        <w:t>Indesign</w:t>
      </w:r>
      <w:proofErr w:type="spellEnd"/>
      <w:r w:rsidRPr="00FC0F80">
        <w:rPr>
          <w:sz w:val="22"/>
        </w:rPr>
        <w:t>, attendre confirmation des utilisateurs)</w:t>
      </w:r>
    </w:p>
    <w:p w:rsidR="00197EC3" w:rsidRPr="00FC0F80" w:rsidRDefault="00197EC3" w:rsidP="00197EC3">
      <w:pPr>
        <w:pStyle w:val="Paragraphedeliste"/>
        <w:spacing w:after="0"/>
        <w:rPr>
          <w:sz w:val="22"/>
        </w:rPr>
      </w:pPr>
    </w:p>
    <w:p w:rsidR="00197EC3" w:rsidRPr="00FC0F80" w:rsidRDefault="00197EC3" w:rsidP="00197EC3">
      <w:pPr>
        <w:pStyle w:val="Paragraphedeliste"/>
        <w:numPr>
          <w:ilvl w:val="0"/>
          <w:numId w:val="4"/>
        </w:numPr>
        <w:suppressAutoHyphens/>
        <w:autoSpaceDN w:val="0"/>
        <w:spacing w:after="0"/>
        <w:contextualSpacing w:val="0"/>
        <w:rPr>
          <w:sz w:val="22"/>
        </w:rPr>
      </w:pPr>
      <w:r w:rsidRPr="00FC0F80">
        <w:rPr>
          <w:sz w:val="22"/>
        </w:rPr>
        <w:t>Mise à jour des fichiers</w:t>
      </w: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BackOffice (</w:t>
      </w:r>
      <w:proofErr w:type="spellStart"/>
      <w:r w:rsidRPr="00FC0F80">
        <w:rPr>
          <w:sz w:val="22"/>
        </w:rPr>
        <w:t>php</w:t>
      </w:r>
      <w:proofErr w:type="spellEnd"/>
      <w:r w:rsidRPr="00FC0F80">
        <w:rPr>
          <w:sz w:val="22"/>
        </w:rPr>
        <w:t>) : Serveur Apache</w:t>
      </w:r>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Se positionner sur le répertoire Melody (/var/www</w:t>
      </w:r>
      <w:proofErr w:type="gramStart"/>
      <w:r w:rsidRPr="00FC0F80">
        <w:rPr>
          <w:sz w:val="22"/>
        </w:rPr>
        <w:t>/{</w:t>
      </w:r>
      <w:proofErr w:type="spellStart"/>
      <w:proofErr w:type="gramEnd"/>
      <w:r w:rsidRPr="00FC0F80">
        <w:rPr>
          <w:sz w:val="22"/>
        </w:rPr>
        <w:t>instanceMelody</w:t>
      </w:r>
      <w:proofErr w:type="spellEnd"/>
      <w:r w:rsidRPr="00FC0F80">
        <w:rPr>
          <w:sz w:val="22"/>
        </w:rPr>
        <w:t>})</w:t>
      </w:r>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 xml:space="preserve">Exécuter </w:t>
      </w:r>
      <w:proofErr w:type="spellStart"/>
      <w:r w:rsidRPr="00FC0F80">
        <w:rPr>
          <w:i/>
          <w:sz w:val="22"/>
        </w:rPr>
        <w:t>sudo</w:t>
      </w:r>
      <w:proofErr w:type="spellEnd"/>
      <w:r w:rsidRPr="00FC0F80">
        <w:rPr>
          <w:i/>
          <w:sz w:val="22"/>
        </w:rPr>
        <w:t xml:space="preserve"> </w:t>
      </w:r>
      <w:proofErr w:type="spellStart"/>
      <w:r w:rsidRPr="00FC0F80">
        <w:rPr>
          <w:i/>
          <w:sz w:val="22"/>
        </w:rPr>
        <w:t>svn_update</w:t>
      </w:r>
      <w:proofErr w:type="spellEnd"/>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Récupérer la version souhaitée</w:t>
      </w:r>
    </w:p>
    <w:p w:rsidR="00197EC3" w:rsidRPr="00FC0F80" w:rsidRDefault="00197EC3" w:rsidP="00197EC3">
      <w:pPr>
        <w:pStyle w:val="Paragraphedeliste"/>
        <w:spacing w:after="0"/>
        <w:ind w:left="2160"/>
        <w:rPr>
          <w:sz w:val="22"/>
        </w:rPr>
      </w:pPr>
    </w:p>
    <w:p w:rsidR="00197EC3" w:rsidRPr="00FC0F80" w:rsidRDefault="00197EC3" w:rsidP="00197EC3">
      <w:pPr>
        <w:pStyle w:val="Paragraphedeliste"/>
        <w:numPr>
          <w:ilvl w:val="1"/>
          <w:numId w:val="4"/>
        </w:numPr>
        <w:suppressAutoHyphens/>
        <w:autoSpaceDN w:val="0"/>
        <w:spacing w:after="0"/>
        <w:contextualSpacing w:val="0"/>
        <w:rPr>
          <w:sz w:val="22"/>
        </w:rPr>
      </w:pPr>
      <w:proofErr w:type="spellStart"/>
      <w:r w:rsidRPr="00FC0F80">
        <w:rPr>
          <w:sz w:val="22"/>
        </w:rPr>
        <w:t>Postgres</w:t>
      </w:r>
      <w:proofErr w:type="spellEnd"/>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Se positionner dans Melody/_</w:t>
      </w:r>
      <w:proofErr w:type="spellStart"/>
      <w:r w:rsidRPr="00FC0F80">
        <w:rPr>
          <w:sz w:val="22"/>
        </w:rPr>
        <w:t>dataBaseDump</w:t>
      </w:r>
      <w:proofErr w:type="spellEnd"/>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 xml:space="preserve">S’il y a des scripts SQL, les lancer sur la base de données de Melody depuis </w:t>
      </w:r>
      <w:proofErr w:type="spellStart"/>
      <w:r w:rsidRPr="00FC0F80">
        <w:rPr>
          <w:sz w:val="22"/>
        </w:rPr>
        <w:t>pgAdmin</w:t>
      </w:r>
      <w:proofErr w:type="spellEnd"/>
    </w:p>
    <w:p w:rsidR="00197EC3" w:rsidRPr="00FC0F80" w:rsidRDefault="00197EC3" w:rsidP="00197EC3">
      <w:pPr>
        <w:pStyle w:val="Paragraphedeliste"/>
        <w:spacing w:after="0"/>
        <w:ind w:left="2160"/>
        <w:rPr>
          <w:sz w:val="22"/>
        </w:rPr>
      </w:pP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 xml:space="preserve">SOLR (si besoin de </w:t>
      </w:r>
      <w:proofErr w:type="spellStart"/>
      <w:r w:rsidRPr="00FC0F80">
        <w:rPr>
          <w:sz w:val="22"/>
        </w:rPr>
        <w:t>réindexation</w:t>
      </w:r>
      <w:proofErr w:type="spellEnd"/>
      <w:r w:rsidRPr="00FC0F80">
        <w:rPr>
          <w:sz w:val="22"/>
        </w:rPr>
        <w:t xml:space="preserve"> sur le serveur Apache</w:t>
      </w:r>
      <w:r w:rsidR="00626A0C">
        <w:rPr>
          <w:sz w:val="22"/>
        </w:rPr>
        <w:t xml:space="preserve"> -&gt; voir log SVN</w:t>
      </w:r>
      <w:r w:rsidRPr="00FC0F80">
        <w:rPr>
          <w:sz w:val="22"/>
        </w:rPr>
        <w:t>)</w:t>
      </w:r>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Se positionner dans {</w:t>
      </w:r>
      <w:proofErr w:type="spellStart"/>
      <w:r w:rsidRPr="00FC0F80">
        <w:rPr>
          <w:sz w:val="22"/>
        </w:rPr>
        <w:t>instanceURL</w:t>
      </w:r>
      <w:proofErr w:type="spellEnd"/>
      <w:r w:rsidRPr="00FC0F80">
        <w:rPr>
          <w:sz w:val="22"/>
        </w:rPr>
        <w:t>}/</w:t>
      </w:r>
      <w:proofErr w:type="spellStart"/>
      <w:r w:rsidRPr="00FC0F80">
        <w:rPr>
          <w:sz w:val="22"/>
        </w:rPr>
        <w:t>tools</w:t>
      </w:r>
      <w:proofErr w:type="spellEnd"/>
      <w:r w:rsidRPr="00FC0F80">
        <w:rPr>
          <w:sz w:val="22"/>
        </w:rPr>
        <w:t>/</w:t>
      </w:r>
      <w:proofErr w:type="spellStart"/>
      <w:r w:rsidRPr="00FC0F80">
        <w:rPr>
          <w:sz w:val="22"/>
        </w:rPr>
        <w:t>SolrMultipleIndexation</w:t>
      </w:r>
      <w:proofErr w:type="spellEnd"/>
      <w:r w:rsidRPr="00FC0F80">
        <w:rPr>
          <w:sz w:val="22"/>
        </w:rPr>
        <w:t>/</w:t>
      </w:r>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Exécuter ./reIndexAll.sh</w:t>
      </w:r>
    </w:p>
    <w:p w:rsidR="00197EC3" w:rsidRPr="00FC0F80" w:rsidRDefault="00197EC3" w:rsidP="00197EC3">
      <w:pPr>
        <w:pStyle w:val="Paragraphedeliste"/>
        <w:spacing w:after="0"/>
        <w:ind w:left="2160"/>
        <w:rPr>
          <w:sz w:val="22"/>
        </w:rPr>
      </w:pP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Windows</w:t>
      </w:r>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 xml:space="preserve">Aller dans le dossier </w:t>
      </w:r>
      <w:proofErr w:type="spellStart"/>
      <w:r w:rsidRPr="00FC0F80">
        <w:rPr>
          <w:sz w:val="22"/>
        </w:rPr>
        <w:t>MelodyManager</w:t>
      </w:r>
      <w:proofErr w:type="spellEnd"/>
      <w:r w:rsidRPr="00FC0F80">
        <w:rPr>
          <w:sz w:val="22"/>
        </w:rPr>
        <w:t>/bin (dans C:/ ou E:/)</w:t>
      </w:r>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Créer un dossier _</w:t>
      </w:r>
      <w:proofErr w:type="spellStart"/>
      <w:r w:rsidRPr="00FC0F80">
        <w:rPr>
          <w:sz w:val="22"/>
        </w:rPr>
        <w:t>nextVersion</w:t>
      </w:r>
      <w:proofErr w:type="spellEnd"/>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Copier-coller la dernière version des binaires depuis le dossier //cubitus/Intranet/Softwares/DAJ/Melody (seuls le dossier ‘script’ et les fichiers .dll et .pdb nous intéressent)</w:t>
      </w:r>
    </w:p>
    <w:p w:rsidR="00197EC3" w:rsidRPr="00FC0F80" w:rsidRDefault="00197EC3" w:rsidP="00197EC3">
      <w:pPr>
        <w:pStyle w:val="Paragraphedeliste"/>
        <w:numPr>
          <w:ilvl w:val="2"/>
          <w:numId w:val="4"/>
        </w:numPr>
        <w:suppressAutoHyphens/>
        <w:autoSpaceDN w:val="0"/>
        <w:spacing w:after="0"/>
        <w:contextualSpacing w:val="0"/>
        <w:rPr>
          <w:sz w:val="22"/>
        </w:rPr>
      </w:pPr>
      <w:r w:rsidRPr="00FC0F80">
        <w:rPr>
          <w:sz w:val="22"/>
        </w:rPr>
        <w:t>Déplacer ensuite le contenu du dossier _</w:t>
      </w:r>
      <w:proofErr w:type="spellStart"/>
      <w:r w:rsidRPr="00FC0F80">
        <w:rPr>
          <w:sz w:val="22"/>
        </w:rPr>
        <w:t>nextVersion</w:t>
      </w:r>
      <w:proofErr w:type="spellEnd"/>
      <w:r w:rsidRPr="00FC0F80">
        <w:rPr>
          <w:sz w:val="22"/>
        </w:rPr>
        <w:t xml:space="preserve"> dans le dossier </w:t>
      </w:r>
      <w:proofErr w:type="spellStart"/>
      <w:r w:rsidRPr="00FC0F80">
        <w:rPr>
          <w:sz w:val="22"/>
        </w:rPr>
        <w:t>MelodyManager</w:t>
      </w:r>
      <w:proofErr w:type="spellEnd"/>
      <w:r w:rsidRPr="00FC0F80">
        <w:rPr>
          <w:sz w:val="22"/>
        </w:rPr>
        <w:t>/bin.</w:t>
      </w:r>
    </w:p>
    <w:p w:rsidR="00197EC3" w:rsidRPr="00FC0F80" w:rsidRDefault="00197EC3" w:rsidP="00FC0F80">
      <w:pPr>
        <w:pStyle w:val="Paragraphedeliste"/>
        <w:numPr>
          <w:ilvl w:val="2"/>
          <w:numId w:val="4"/>
        </w:numPr>
        <w:suppressAutoHyphens/>
        <w:autoSpaceDN w:val="0"/>
        <w:spacing w:after="0"/>
        <w:contextualSpacing w:val="0"/>
        <w:rPr>
          <w:sz w:val="22"/>
        </w:rPr>
      </w:pPr>
      <w:r w:rsidRPr="00FC0F80">
        <w:rPr>
          <w:sz w:val="22"/>
        </w:rPr>
        <w:t>Si besoin est, lancer les scripts ImportCartons.bat, ImportGabarit.bat et Import</w:t>
      </w:r>
      <w:r w:rsidR="005F6212">
        <w:rPr>
          <w:sz w:val="22"/>
        </w:rPr>
        <w:t>Page</w:t>
      </w:r>
      <w:r w:rsidRPr="00FC0F80">
        <w:rPr>
          <w:sz w:val="22"/>
        </w:rPr>
        <w:t>Template</w:t>
      </w:r>
      <w:r w:rsidR="006451DD">
        <w:rPr>
          <w:sz w:val="22"/>
        </w:rPr>
        <w:t>s</w:t>
      </w:r>
      <w:r w:rsidRPr="00FC0F80">
        <w:rPr>
          <w:sz w:val="22"/>
        </w:rPr>
        <w:t>.bat</w:t>
      </w:r>
    </w:p>
    <w:p w:rsidR="00197EC3" w:rsidRPr="00FC0F80" w:rsidRDefault="00197EC3" w:rsidP="00197EC3">
      <w:pPr>
        <w:pStyle w:val="Paragraphedeliste"/>
        <w:numPr>
          <w:ilvl w:val="0"/>
          <w:numId w:val="4"/>
        </w:numPr>
        <w:suppressAutoHyphens/>
        <w:autoSpaceDN w:val="0"/>
        <w:spacing w:after="0"/>
        <w:contextualSpacing w:val="0"/>
        <w:rPr>
          <w:sz w:val="22"/>
        </w:rPr>
      </w:pPr>
      <w:r w:rsidRPr="00FC0F80">
        <w:rPr>
          <w:sz w:val="22"/>
        </w:rPr>
        <w:t>Reprise du service</w:t>
      </w: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t>Lever la maintenance via la page {</w:t>
      </w:r>
      <w:proofErr w:type="spellStart"/>
      <w:r w:rsidRPr="00FC0F80">
        <w:rPr>
          <w:sz w:val="22"/>
        </w:rPr>
        <w:t>instanceURL</w:t>
      </w:r>
      <w:proofErr w:type="spellEnd"/>
      <w:r w:rsidRPr="00FC0F80">
        <w:rPr>
          <w:sz w:val="22"/>
        </w:rPr>
        <w:t>}/www/maintenance/</w:t>
      </w:r>
    </w:p>
    <w:p w:rsidR="00197EC3" w:rsidRPr="00FC0F80" w:rsidRDefault="00197EC3" w:rsidP="00197EC3">
      <w:pPr>
        <w:pStyle w:val="Paragraphedeliste"/>
        <w:numPr>
          <w:ilvl w:val="1"/>
          <w:numId w:val="4"/>
        </w:numPr>
        <w:suppressAutoHyphens/>
        <w:autoSpaceDN w:val="0"/>
        <w:spacing w:after="0"/>
        <w:contextualSpacing w:val="0"/>
        <w:rPr>
          <w:sz w:val="22"/>
        </w:rPr>
      </w:pPr>
      <w:r w:rsidRPr="00FC0F80">
        <w:rPr>
          <w:sz w:val="22"/>
        </w:rPr>
        <w:lastRenderedPageBreak/>
        <w:t>Faire un test de connexion</w:t>
      </w:r>
    </w:p>
    <w:p w:rsidR="00197EC3" w:rsidRPr="00FC0F80" w:rsidRDefault="00197EC3" w:rsidP="00FC0F80">
      <w:pPr>
        <w:pStyle w:val="Paragraphedeliste"/>
        <w:numPr>
          <w:ilvl w:val="1"/>
          <w:numId w:val="4"/>
        </w:numPr>
        <w:suppressAutoHyphens/>
        <w:autoSpaceDN w:val="0"/>
        <w:spacing w:after="0"/>
        <w:contextualSpacing w:val="0"/>
        <w:rPr>
          <w:sz w:val="22"/>
        </w:rPr>
      </w:pPr>
      <w:r w:rsidRPr="00FC0F80">
        <w:rPr>
          <w:sz w:val="22"/>
        </w:rPr>
        <w:t>Si le fichier {</w:t>
      </w:r>
      <w:proofErr w:type="spellStart"/>
      <w:r w:rsidRPr="00FC0F80">
        <w:rPr>
          <w:sz w:val="22"/>
        </w:rPr>
        <w:t>instanceURL</w:t>
      </w:r>
      <w:proofErr w:type="spellEnd"/>
      <w:r w:rsidRPr="00FC0F80">
        <w:rPr>
          <w:sz w:val="22"/>
        </w:rPr>
        <w:t>}/www/</w:t>
      </w:r>
      <w:proofErr w:type="spellStart"/>
      <w:r w:rsidRPr="00FC0F80">
        <w:rPr>
          <w:sz w:val="22"/>
        </w:rPr>
        <w:t>login.php</w:t>
      </w:r>
      <w:proofErr w:type="spellEnd"/>
      <w:r w:rsidRPr="00FC0F80">
        <w:rPr>
          <w:sz w:val="22"/>
        </w:rPr>
        <w:t xml:space="preserve"> n’a pas été impacté par la MAJI, faire un </w:t>
      </w:r>
      <w:proofErr w:type="spellStart"/>
      <w:r w:rsidRPr="00FC0F80">
        <w:rPr>
          <w:sz w:val="22"/>
        </w:rPr>
        <w:t>svn</w:t>
      </w:r>
      <w:proofErr w:type="spellEnd"/>
      <w:r w:rsidRPr="00FC0F80">
        <w:rPr>
          <w:sz w:val="22"/>
        </w:rPr>
        <w:t xml:space="preserve"> </w:t>
      </w:r>
      <w:proofErr w:type="spellStart"/>
      <w:r w:rsidRPr="00FC0F80">
        <w:rPr>
          <w:sz w:val="22"/>
        </w:rPr>
        <w:t>revert</w:t>
      </w:r>
      <w:proofErr w:type="spellEnd"/>
      <w:r w:rsidRPr="00FC0F80">
        <w:rPr>
          <w:sz w:val="22"/>
        </w:rPr>
        <w:t xml:space="preserve"> dessus pour revenir à la version </w:t>
      </w:r>
      <w:proofErr w:type="spellStart"/>
      <w:r w:rsidRPr="00FC0F80">
        <w:rPr>
          <w:sz w:val="22"/>
        </w:rPr>
        <w:t>svn</w:t>
      </w:r>
      <w:proofErr w:type="spellEnd"/>
      <w:r w:rsidRPr="00FC0F80">
        <w:rPr>
          <w:sz w:val="22"/>
        </w:rPr>
        <w:t xml:space="preserve"> et supprimer l’annonce</w:t>
      </w:r>
    </w:p>
    <w:p w:rsidR="00197EC3" w:rsidRPr="00FC0F80" w:rsidRDefault="00197EC3" w:rsidP="00197EC3">
      <w:pPr>
        <w:pStyle w:val="Paragraphedeliste"/>
        <w:numPr>
          <w:ilvl w:val="0"/>
          <w:numId w:val="4"/>
        </w:numPr>
        <w:suppressAutoHyphens/>
        <w:autoSpaceDN w:val="0"/>
        <w:spacing w:after="0"/>
        <w:contextualSpacing w:val="0"/>
        <w:rPr>
          <w:sz w:val="22"/>
        </w:rPr>
      </w:pPr>
      <w:r w:rsidRPr="00FC0F80">
        <w:rPr>
          <w:sz w:val="22"/>
        </w:rPr>
        <w:t xml:space="preserve">Réveiller </w:t>
      </w:r>
      <w:proofErr w:type="spellStart"/>
      <w:r w:rsidRPr="00FC0F80">
        <w:rPr>
          <w:sz w:val="22"/>
        </w:rPr>
        <w:t>MelodyManager</w:t>
      </w:r>
      <w:proofErr w:type="spellEnd"/>
    </w:p>
    <w:p w:rsidR="00E6046F" w:rsidRDefault="00197EC3" w:rsidP="00E6046F">
      <w:pPr>
        <w:pStyle w:val="Paragraphedeliste"/>
        <w:numPr>
          <w:ilvl w:val="1"/>
          <w:numId w:val="4"/>
        </w:numPr>
        <w:suppressAutoHyphens/>
        <w:autoSpaceDN w:val="0"/>
        <w:spacing w:after="0"/>
        <w:contextualSpacing w:val="0"/>
        <w:rPr>
          <w:sz w:val="22"/>
        </w:rPr>
      </w:pPr>
      <w:r w:rsidRPr="00FC0F80">
        <w:rPr>
          <w:sz w:val="22"/>
        </w:rPr>
        <w:t>Régénérer un article (</w:t>
      </w:r>
      <w:r w:rsidR="00AA1602">
        <w:rPr>
          <w:sz w:val="22"/>
        </w:rPr>
        <w:t xml:space="preserve">faire une recherche, </w:t>
      </w:r>
      <w:r w:rsidRPr="00FC0F80">
        <w:rPr>
          <w:sz w:val="22"/>
        </w:rPr>
        <w:t>ouvrir un article et le sauvegarder)</w:t>
      </w:r>
    </w:p>
    <w:p w:rsidR="004D5DC1" w:rsidRDefault="004D5DC1" w:rsidP="004D5DC1">
      <w:pPr>
        <w:pStyle w:val="Paragraphedeliste"/>
        <w:numPr>
          <w:ilvl w:val="0"/>
          <w:numId w:val="4"/>
        </w:numPr>
        <w:suppressAutoHyphens/>
        <w:autoSpaceDN w:val="0"/>
        <w:spacing w:after="0"/>
        <w:contextualSpacing w:val="0"/>
        <w:rPr>
          <w:sz w:val="22"/>
        </w:rPr>
      </w:pPr>
      <w:r>
        <w:rPr>
          <w:sz w:val="22"/>
        </w:rPr>
        <w:t>Mettre à jour le fichier « Melody Version Instance » dans le drive.</w:t>
      </w:r>
    </w:p>
    <w:p w:rsidR="00B40FDB" w:rsidRPr="00FC0F80" w:rsidRDefault="00B40FDB" w:rsidP="004D5DC1">
      <w:pPr>
        <w:pStyle w:val="Paragraphedeliste"/>
        <w:numPr>
          <w:ilvl w:val="0"/>
          <w:numId w:val="4"/>
        </w:numPr>
        <w:suppressAutoHyphens/>
        <w:autoSpaceDN w:val="0"/>
        <w:spacing w:after="0"/>
        <w:contextualSpacing w:val="0"/>
        <w:rPr>
          <w:sz w:val="22"/>
        </w:rPr>
      </w:pPr>
      <w:r>
        <w:rPr>
          <w:sz w:val="22"/>
        </w:rPr>
        <w:t>Envoyer le mail d’information au client</w:t>
      </w:r>
      <w:r w:rsidR="00FE795E">
        <w:rPr>
          <w:sz w:val="22"/>
        </w:rPr>
        <w:t>.</w:t>
      </w:r>
    </w:p>
    <w:sectPr w:rsidR="00B40FDB" w:rsidRPr="00FC0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0pt;height:470pt" o:bullet="t">
        <v:imagedata r:id="rId1" o:title="clip_image001"/>
      </v:shape>
    </w:pict>
  </w:numPicBullet>
  <w:abstractNum w:abstractNumId="0">
    <w:nsid w:val="025E0889"/>
    <w:multiLevelType w:val="hybridMultilevel"/>
    <w:tmpl w:val="0BDEB610"/>
    <w:lvl w:ilvl="0" w:tplc="476696C8">
      <w:start w:val="3"/>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05314DE4"/>
    <w:multiLevelType w:val="multilevel"/>
    <w:tmpl w:val="F8846FAE"/>
    <w:lvl w:ilvl="0">
      <w:numFmt w:val="bullet"/>
      <w:lvlText w:val=""/>
      <w:lvlPicBulletId w:val="0"/>
      <w:lvlJc w:val="left"/>
      <w:pPr>
        <w:ind w:left="720" w:hanging="360"/>
      </w:pPr>
      <w:rPr>
        <w:rFonts w:hAnsi="Symbol"/>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
    <w:nsid w:val="302C3AA6"/>
    <w:multiLevelType w:val="hybridMultilevel"/>
    <w:tmpl w:val="5FC0BB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4EE0642"/>
    <w:multiLevelType w:val="hybridMultilevel"/>
    <w:tmpl w:val="EA9638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13"/>
    <w:rsid w:val="00067910"/>
    <w:rsid w:val="000B012F"/>
    <w:rsid w:val="000C23EC"/>
    <w:rsid w:val="00136718"/>
    <w:rsid w:val="00174AB5"/>
    <w:rsid w:val="00197EC3"/>
    <w:rsid w:val="001F3BC0"/>
    <w:rsid w:val="0025209C"/>
    <w:rsid w:val="00265E72"/>
    <w:rsid w:val="00274A45"/>
    <w:rsid w:val="00303E46"/>
    <w:rsid w:val="00311861"/>
    <w:rsid w:val="0032077B"/>
    <w:rsid w:val="00332B2C"/>
    <w:rsid w:val="00356E10"/>
    <w:rsid w:val="003C02C1"/>
    <w:rsid w:val="003D3890"/>
    <w:rsid w:val="00400E87"/>
    <w:rsid w:val="00463C43"/>
    <w:rsid w:val="004D5DC1"/>
    <w:rsid w:val="00535574"/>
    <w:rsid w:val="005709C4"/>
    <w:rsid w:val="00583380"/>
    <w:rsid w:val="005F6212"/>
    <w:rsid w:val="00626A0C"/>
    <w:rsid w:val="006451DD"/>
    <w:rsid w:val="006552E9"/>
    <w:rsid w:val="00660B6B"/>
    <w:rsid w:val="00694B0C"/>
    <w:rsid w:val="006C30AC"/>
    <w:rsid w:val="006E75D7"/>
    <w:rsid w:val="007206B3"/>
    <w:rsid w:val="00732224"/>
    <w:rsid w:val="00736D5E"/>
    <w:rsid w:val="00785F9D"/>
    <w:rsid w:val="007A22C4"/>
    <w:rsid w:val="007A4E31"/>
    <w:rsid w:val="007C2C50"/>
    <w:rsid w:val="008443B9"/>
    <w:rsid w:val="008D45B9"/>
    <w:rsid w:val="009C04C1"/>
    <w:rsid w:val="00A058CA"/>
    <w:rsid w:val="00A428A3"/>
    <w:rsid w:val="00A53013"/>
    <w:rsid w:val="00AA1602"/>
    <w:rsid w:val="00AE1E86"/>
    <w:rsid w:val="00B40FDB"/>
    <w:rsid w:val="00B77685"/>
    <w:rsid w:val="00B83B45"/>
    <w:rsid w:val="00BF1989"/>
    <w:rsid w:val="00C059C7"/>
    <w:rsid w:val="00C2727F"/>
    <w:rsid w:val="00CA0389"/>
    <w:rsid w:val="00CC4124"/>
    <w:rsid w:val="00D1258C"/>
    <w:rsid w:val="00D3417A"/>
    <w:rsid w:val="00DF2416"/>
    <w:rsid w:val="00E6046F"/>
    <w:rsid w:val="00E858C0"/>
    <w:rsid w:val="00ED6971"/>
    <w:rsid w:val="00F75FA5"/>
    <w:rsid w:val="00F843C7"/>
    <w:rsid w:val="00FC0F80"/>
    <w:rsid w:val="00FE795E"/>
    <w:rsid w:val="00FF7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C0"/>
    <w:rPr>
      <w:sz w:val="24"/>
    </w:rPr>
  </w:style>
  <w:style w:type="paragraph" w:styleId="Titre1">
    <w:name w:val="heading 1"/>
    <w:basedOn w:val="Normal"/>
    <w:next w:val="Normal"/>
    <w:link w:val="Titre1Car"/>
    <w:uiPriority w:val="9"/>
    <w:qFormat/>
    <w:rsid w:val="00332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65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32B2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E75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136718"/>
    <w:pPr>
      <w:ind w:left="720"/>
      <w:contextualSpacing/>
    </w:pPr>
  </w:style>
  <w:style w:type="paragraph" w:styleId="Titre">
    <w:name w:val="Title"/>
    <w:basedOn w:val="Normal"/>
    <w:next w:val="Normal"/>
    <w:link w:val="TitreCar"/>
    <w:qFormat/>
    <w:rsid w:val="00265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65E72"/>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265E7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FF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A4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E31"/>
    <w:rPr>
      <w:rFonts w:ascii="Tahoma" w:hAnsi="Tahoma" w:cs="Tahoma"/>
      <w:sz w:val="16"/>
      <w:szCs w:val="16"/>
    </w:rPr>
  </w:style>
  <w:style w:type="character" w:customStyle="1" w:styleId="Titre3Car">
    <w:name w:val="Titre 3 Car"/>
    <w:basedOn w:val="Policepardfaut"/>
    <w:link w:val="Titre3"/>
    <w:uiPriority w:val="9"/>
    <w:rsid w:val="00332B2C"/>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332B2C"/>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32B2C"/>
    <w:rPr>
      <w:color w:val="0000FF" w:themeColor="hyperlink"/>
      <w:u w:val="single"/>
    </w:rPr>
  </w:style>
  <w:style w:type="character" w:customStyle="1" w:styleId="Titre4Car">
    <w:name w:val="Titre 4 Car"/>
    <w:basedOn w:val="Policepardfaut"/>
    <w:link w:val="Titre4"/>
    <w:uiPriority w:val="9"/>
    <w:rsid w:val="006E75D7"/>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785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C0"/>
    <w:rPr>
      <w:sz w:val="24"/>
    </w:rPr>
  </w:style>
  <w:style w:type="paragraph" w:styleId="Titre1">
    <w:name w:val="heading 1"/>
    <w:basedOn w:val="Normal"/>
    <w:next w:val="Normal"/>
    <w:link w:val="Titre1Car"/>
    <w:uiPriority w:val="9"/>
    <w:qFormat/>
    <w:rsid w:val="00332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65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32B2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E75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136718"/>
    <w:pPr>
      <w:ind w:left="720"/>
      <w:contextualSpacing/>
    </w:pPr>
  </w:style>
  <w:style w:type="paragraph" w:styleId="Titre">
    <w:name w:val="Title"/>
    <w:basedOn w:val="Normal"/>
    <w:next w:val="Normal"/>
    <w:link w:val="TitreCar"/>
    <w:qFormat/>
    <w:rsid w:val="00265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65E72"/>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265E7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FF7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A4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4E31"/>
    <w:rPr>
      <w:rFonts w:ascii="Tahoma" w:hAnsi="Tahoma" w:cs="Tahoma"/>
      <w:sz w:val="16"/>
      <w:szCs w:val="16"/>
    </w:rPr>
  </w:style>
  <w:style w:type="character" w:customStyle="1" w:styleId="Titre3Car">
    <w:name w:val="Titre 3 Car"/>
    <w:basedOn w:val="Policepardfaut"/>
    <w:link w:val="Titre3"/>
    <w:uiPriority w:val="9"/>
    <w:rsid w:val="00332B2C"/>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332B2C"/>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32B2C"/>
    <w:rPr>
      <w:color w:val="0000FF" w:themeColor="hyperlink"/>
      <w:u w:val="single"/>
    </w:rPr>
  </w:style>
  <w:style w:type="character" w:customStyle="1" w:styleId="Titre4Car">
    <w:name w:val="Titre 4 Car"/>
    <w:basedOn w:val="Policepardfaut"/>
    <w:link w:val="Titre4"/>
    <w:uiPriority w:val="9"/>
    <w:rsid w:val="006E75D7"/>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785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melody.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vice@melody.fr" TargetMode="External"/><Relationship Id="rId4" Type="http://schemas.openxmlformats.org/officeDocument/2006/relationships/settings" Target="settings.xml"/><Relationship Id="rId9" Type="http://schemas.openxmlformats.org/officeDocument/2006/relationships/hyperlink" Target="file:///\\cubitus\Intranet\Softwares\DAJ\Melod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7</Pages>
  <Words>1236</Words>
  <Characters>6800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dc:creator>
  <cp:lastModifiedBy>User</cp:lastModifiedBy>
  <cp:revision>46</cp:revision>
  <cp:lastPrinted>2015-04-24T12:53:00Z</cp:lastPrinted>
  <dcterms:created xsi:type="dcterms:W3CDTF">2014-01-17T10:28:00Z</dcterms:created>
  <dcterms:modified xsi:type="dcterms:W3CDTF">2016-02-11T12:18:00Z</dcterms:modified>
</cp:coreProperties>
</file>